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73526177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1812AA" w:rsidRPr="001812AA">
        <w:rPr>
          <w:rFonts w:ascii="Times New Roman" w:hAnsi="Times New Roman" w:cs="Times New Roman"/>
          <w:sz w:val="20"/>
        </w:rPr>
        <w:t>Dostawa oleju opałowego do placówek oświatowych i placówek kultury na terenie Gminy Lipno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812AA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43B10"/>
    <w:rsid w:val="00AC0F7F"/>
    <w:rsid w:val="00AF37AB"/>
    <w:rsid w:val="00B3222C"/>
    <w:rsid w:val="00B95FA7"/>
    <w:rsid w:val="00BA58A3"/>
    <w:rsid w:val="00C05A62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11</cp:revision>
  <cp:lastPrinted>2019-06-05T11:04:00Z</cp:lastPrinted>
  <dcterms:created xsi:type="dcterms:W3CDTF">2019-06-03T12:54:00Z</dcterms:created>
  <dcterms:modified xsi:type="dcterms:W3CDTF">2019-09-16T07:05:00Z</dcterms:modified>
</cp:coreProperties>
</file>