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092F9" w14:textId="2A1BF96C" w:rsidR="005373AA" w:rsidRPr="00AA419F" w:rsidRDefault="001E3F90" w:rsidP="001E3F90">
      <w:pPr>
        <w:jc w:val="center"/>
        <w:rPr>
          <w:rFonts w:ascii="Times New Roman" w:hAnsi="Times New Roman" w:cs="Times New Roman"/>
          <w:b/>
          <w:sz w:val="24"/>
        </w:rPr>
      </w:pPr>
      <w:r w:rsidRPr="00AA419F">
        <w:rPr>
          <w:rFonts w:ascii="Times New Roman" w:hAnsi="Times New Roman" w:cs="Times New Roman"/>
          <w:b/>
          <w:sz w:val="24"/>
        </w:rPr>
        <w:t>Rejestr wniosków o udostępnienie informacji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"/>
        <w:gridCol w:w="6343"/>
        <w:gridCol w:w="2246"/>
      </w:tblGrid>
      <w:tr w:rsidR="001E3F90" w:rsidRPr="001E3F90" w14:paraId="7055BD77" w14:textId="77777777" w:rsidTr="001E3F90">
        <w:tc>
          <w:tcPr>
            <w:tcW w:w="0" w:type="auto"/>
          </w:tcPr>
          <w:p w14:paraId="77BFE48E" w14:textId="2018AB67" w:rsidR="001E3F90" w:rsidRPr="00D1363D" w:rsidRDefault="001E3F90" w:rsidP="00D13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363D">
              <w:rPr>
                <w:rFonts w:ascii="Times New Roman" w:hAnsi="Times New Roman" w:cs="Times New Roman"/>
                <w:b/>
              </w:rPr>
              <w:t>Nr</w:t>
            </w:r>
          </w:p>
        </w:tc>
        <w:tc>
          <w:tcPr>
            <w:tcW w:w="0" w:type="auto"/>
          </w:tcPr>
          <w:p w14:paraId="17B012CD" w14:textId="5EC5CB9D" w:rsidR="001E3F90" w:rsidRPr="00D1363D" w:rsidRDefault="001E3F90" w:rsidP="00D13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363D">
              <w:rPr>
                <w:rFonts w:ascii="Times New Roman" w:hAnsi="Times New Roman" w:cs="Times New Roman"/>
                <w:b/>
              </w:rPr>
              <w:t>Przedmiot wniosku</w:t>
            </w:r>
          </w:p>
        </w:tc>
        <w:tc>
          <w:tcPr>
            <w:tcW w:w="0" w:type="auto"/>
          </w:tcPr>
          <w:p w14:paraId="58CDF5A6" w14:textId="1AD0F7D9" w:rsidR="001E3F90" w:rsidRPr="00D1363D" w:rsidRDefault="001E3F90" w:rsidP="00D13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363D">
              <w:rPr>
                <w:rFonts w:ascii="Times New Roman" w:hAnsi="Times New Roman" w:cs="Times New Roman"/>
                <w:b/>
              </w:rPr>
              <w:t>Wniosek wraz z odpowiedzią</w:t>
            </w:r>
          </w:p>
        </w:tc>
      </w:tr>
      <w:tr w:rsidR="001E3F90" w:rsidRPr="001E3F90" w14:paraId="7F7E793B" w14:textId="77777777" w:rsidTr="001E3F90">
        <w:tc>
          <w:tcPr>
            <w:tcW w:w="0" w:type="auto"/>
          </w:tcPr>
          <w:p w14:paraId="2452681B" w14:textId="4FCCBDA7" w:rsidR="001E3F90" w:rsidRPr="001E3F90" w:rsidRDefault="001E3F90" w:rsidP="001E3F90">
            <w:pPr>
              <w:rPr>
                <w:rFonts w:ascii="Times New Roman" w:hAnsi="Times New Roman" w:cs="Times New Roman"/>
              </w:rPr>
            </w:pPr>
            <w:r w:rsidRPr="001E3F9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0870A09D" w14:textId="7433C7A3" w:rsidR="001E3F90" w:rsidRPr="001E3F90" w:rsidRDefault="001E3F90" w:rsidP="001E3F90">
            <w:pPr>
              <w:rPr>
                <w:rFonts w:ascii="Times New Roman" w:hAnsi="Times New Roman" w:cs="Times New Roman"/>
              </w:rPr>
            </w:pPr>
            <w:r w:rsidRPr="001E3F90">
              <w:rPr>
                <w:rFonts w:ascii="Times New Roman" w:hAnsi="Times New Roman" w:cs="Times New Roman"/>
              </w:rPr>
              <w:t>Ilość zarządzanych drogowych obiektów mostowych</w:t>
            </w:r>
          </w:p>
        </w:tc>
        <w:tc>
          <w:tcPr>
            <w:tcW w:w="0" w:type="auto"/>
          </w:tcPr>
          <w:p w14:paraId="63CE617A" w14:textId="77777777" w:rsidR="001E3F90" w:rsidRPr="001E3F90" w:rsidRDefault="001E3F90" w:rsidP="001E3F90">
            <w:pPr>
              <w:rPr>
                <w:rFonts w:ascii="Times New Roman" w:hAnsi="Times New Roman" w:cs="Times New Roman"/>
              </w:rPr>
            </w:pPr>
          </w:p>
        </w:tc>
      </w:tr>
      <w:tr w:rsidR="001E3F90" w:rsidRPr="001E3F90" w14:paraId="3F9B1683" w14:textId="77777777" w:rsidTr="001E3F90">
        <w:tc>
          <w:tcPr>
            <w:tcW w:w="0" w:type="auto"/>
          </w:tcPr>
          <w:p w14:paraId="31FDCC90" w14:textId="59C13397" w:rsidR="001E3F90" w:rsidRPr="001E3F90" w:rsidRDefault="001E3F90" w:rsidP="001E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709D7B2A" w14:textId="582A80EF" w:rsidR="001E3F90" w:rsidRPr="001E3F90" w:rsidRDefault="001E3F90" w:rsidP="001E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programu usuwania wyrobów zawierających azbest w 2018 r.</w:t>
            </w:r>
          </w:p>
        </w:tc>
        <w:tc>
          <w:tcPr>
            <w:tcW w:w="0" w:type="auto"/>
          </w:tcPr>
          <w:p w14:paraId="648AE5B4" w14:textId="77777777" w:rsidR="001E3F90" w:rsidRPr="001E3F90" w:rsidRDefault="001E3F90" w:rsidP="001E3F90">
            <w:pPr>
              <w:rPr>
                <w:rFonts w:ascii="Times New Roman" w:hAnsi="Times New Roman" w:cs="Times New Roman"/>
              </w:rPr>
            </w:pPr>
          </w:p>
        </w:tc>
      </w:tr>
      <w:tr w:rsidR="001E3F90" w:rsidRPr="001E3F90" w14:paraId="6AC3C5E6" w14:textId="77777777" w:rsidTr="001E3F90">
        <w:tc>
          <w:tcPr>
            <w:tcW w:w="0" w:type="auto"/>
          </w:tcPr>
          <w:p w14:paraId="3BBB7D8D" w14:textId="4F7E46F6" w:rsidR="001E3F90" w:rsidRPr="001E3F90" w:rsidRDefault="001E3F90" w:rsidP="001E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3E876A22" w14:textId="77777777" w:rsidR="001E3F90" w:rsidRDefault="001E3F90" w:rsidP="001E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Rodzaj zabudowań występujących na terenie Gminy</w:t>
            </w:r>
          </w:p>
          <w:p w14:paraId="7ADA27C5" w14:textId="77777777" w:rsidR="001E3F90" w:rsidRDefault="001E3F90" w:rsidP="001E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Ilość zabudowań w odniesieniu do ich rodzaju na terenie Gminy</w:t>
            </w:r>
          </w:p>
          <w:p w14:paraId="22CC5B86" w14:textId="67996EC8" w:rsidR="001E3F90" w:rsidRPr="001E3F90" w:rsidRDefault="001E3F90" w:rsidP="001E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Zestawienie historyczne dotyczące ilości wydanych decyzji o warunkach zabudowy mieszkalnej </w:t>
            </w:r>
          </w:p>
        </w:tc>
        <w:tc>
          <w:tcPr>
            <w:tcW w:w="0" w:type="auto"/>
          </w:tcPr>
          <w:p w14:paraId="14DFDA3B" w14:textId="77777777" w:rsidR="001E3F90" w:rsidRPr="001E3F90" w:rsidRDefault="001E3F90" w:rsidP="001E3F90">
            <w:pPr>
              <w:rPr>
                <w:rFonts w:ascii="Times New Roman" w:hAnsi="Times New Roman" w:cs="Times New Roman"/>
              </w:rPr>
            </w:pPr>
          </w:p>
        </w:tc>
      </w:tr>
      <w:tr w:rsidR="001E3F90" w:rsidRPr="001E3F90" w14:paraId="102B1C13" w14:textId="77777777" w:rsidTr="001E3F90">
        <w:tc>
          <w:tcPr>
            <w:tcW w:w="0" w:type="auto"/>
          </w:tcPr>
          <w:p w14:paraId="738BF8CB" w14:textId="05259AB3" w:rsidR="001E3F90" w:rsidRPr="001E3F90" w:rsidRDefault="001E3F90" w:rsidP="001E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5BD487B2" w14:textId="453BE67A" w:rsidR="001E3F90" w:rsidRPr="001E3F90" w:rsidRDefault="001E3F90" w:rsidP="001E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Sposoby i skutki wykonywania zadania „</w:t>
            </w:r>
            <w:r w:rsidR="000D0B05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pieka nad bezdomnymi zwierzętami i ich wyłapywanie” w 2018 r. </w:t>
            </w:r>
          </w:p>
        </w:tc>
        <w:tc>
          <w:tcPr>
            <w:tcW w:w="0" w:type="auto"/>
          </w:tcPr>
          <w:p w14:paraId="03668C90" w14:textId="77777777" w:rsidR="001E3F90" w:rsidRPr="001E3F90" w:rsidRDefault="001E3F90" w:rsidP="001E3F90">
            <w:pPr>
              <w:rPr>
                <w:rFonts w:ascii="Times New Roman" w:hAnsi="Times New Roman" w:cs="Times New Roman"/>
              </w:rPr>
            </w:pPr>
          </w:p>
        </w:tc>
      </w:tr>
      <w:tr w:rsidR="001E3F90" w:rsidRPr="001E3F90" w14:paraId="527C259B" w14:textId="77777777" w:rsidTr="001E3F90">
        <w:tc>
          <w:tcPr>
            <w:tcW w:w="0" w:type="auto"/>
          </w:tcPr>
          <w:p w14:paraId="60E0BB60" w14:textId="46BDFDFC" w:rsidR="001E3F90" w:rsidRPr="001E3F90" w:rsidRDefault="001E3F90" w:rsidP="001E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14:paraId="28812DBD" w14:textId="3AB3D8BF" w:rsidR="001E3F90" w:rsidRPr="001E3F90" w:rsidRDefault="000D0B05" w:rsidP="001E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1E3F90">
              <w:rPr>
                <w:rFonts w:ascii="Times New Roman" w:hAnsi="Times New Roman" w:cs="Times New Roman"/>
              </w:rPr>
              <w:t>edi</w:t>
            </w:r>
            <w:r>
              <w:rPr>
                <w:rFonts w:ascii="Times New Roman" w:hAnsi="Times New Roman" w:cs="Times New Roman"/>
              </w:rPr>
              <w:t>a prowadzone przez Gminę Lipno</w:t>
            </w:r>
            <w:r w:rsidR="001E3F90">
              <w:rPr>
                <w:rFonts w:ascii="Times New Roman" w:hAnsi="Times New Roman" w:cs="Times New Roman"/>
              </w:rPr>
              <w:t xml:space="preserve"> (np. gazeta, radio, telewizja, inne)</w:t>
            </w:r>
          </w:p>
        </w:tc>
        <w:tc>
          <w:tcPr>
            <w:tcW w:w="0" w:type="auto"/>
          </w:tcPr>
          <w:p w14:paraId="7EC479A8" w14:textId="77777777" w:rsidR="001E3F90" w:rsidRPr="001E3F90" w:rsidRDefault="001E3F90" w:rsidP="001E3F90">
            <w:pPr>
              <w:rPr>
                <w:rFonts w:ascii="Times New Roman" w:hAnsi="Times New Roman" w:cs="Times New Roman"/>
              </w:rPr>
            </w:pPr>
          </w:p>
        </w:tc>
      </w:tr>
      <w:tr w:rsidR="001E3F90" w:rsidRPr="001E3F90" w14:paraId="193E0108" w14:textId="77777777" w:rsidTr="001E3F90">
        <w:tc>
          <w:tcPr>
            <w:tcW w:w="0" w:type="auto"/>
          </w:tcPr>
          <w:p w14:paraId="7FBB83A5" w14:textId="427AAF9F" w:rsidR="001E3F90" w:rsidRPr="001E3F90" w:rsidRDefault="000D0B05" w:rsidP="001E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</w:tcPr>
          <w:p w14:paraId="57B65710" w14:textId="0D4E32D4" w:rsidR="001E3F90" w:rsidRPr="001E3F90" w:rsidRDefault="000D0B05" w:rsidP="001E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Młodzieżowa Rada Gminy/Miasta</w:t>
            </w:r>
          </w:p>
        </w:tc>
        <w:tc>
          <w:tcPr>
            <w:tcW w:w="0" w:type="auto"/>
          </w:tcPr>
          <w:p w14:paraId="0936E00D" w14:textId="77777777" w:rsidR="001E3F90" w:rsidRPr="001E3F90" w:rsidRDefault="001E3F90" w:rsidP="001E3F90">
            <w:pPr>
              <w:rPr>
                <w:rFonts w:ascii="Times New Roman" w:hAnsi="Times New Roman" w:cs="Times New Roman"/>
              </w:rPr>
            </w:pPr>
          </w:p>
        </w:tc>
      </w:tr>
      <w:tr w:rsidR="001E3F90" w:rsidRPr="001E3F90" w14:paraId="0EFBD6E1" w14:textId="77777777" w:rsidTr="001E3F90">
        <w:tc>
          <w:tcPr>
            <w:tcW w:w="0" w:type="auto"/>
          </w:tcPr>
          <w:p w14:paraId="7ABA4D1F" w14:textId="7DD13C5F" w:rsidR="001E3F90" w:rsidRPr="001E3F90" w:rsidRDefault="006717B9" w:rsidP="001E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</w:tcPr>
          <w:p w14:paraId="582D8776" w14:textId="7D52F6A9" w:rsidR="001E3F90" w:rsidRPr="001E3F90" w:rsidRDefault="006717B9" w:rsidP="001E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Sprawozdanie OS-5; Sprawozdanie M-06; Sprawozdanie RRW-2 za rok 2018 </w:t>
            </w:r>
          </w:p>
        </w:tc>
        <w:tc>
          <w:tcPr>
            <w:tcW w:w="0" w:type="auto"/>
          </w:tcPr>
          <w:p w14:paraId="65B2949A" w14:textId="77777777" w:rsidR="001E3F90" w:rsidRPr="001E3F90" w:rsidRDefault="001E3F90" w:rsidP="001E3F90">
            <w:pPr>
              <w:rPr>
                <w:rFonts w:ascii="Times New Roman" w:hAnsi="Times New Roman" w:cs="Times New Roman"/>
              </w:rPr>
            </w:pPr>
          </w:p>
        </w:tc>
      </w:tr>
      <w:tr w:rsidR="001E3F90" w:rsidRPr="001E3F90" w14:paraId="66F8C272" w14:textId="77777777" w:rsidTr="001E3F90">
        <w:tc>
          <w:tcPr>
            <w:tcW w:w="0" w:type="auto"/>
          </w:tcPr>
          <w:p w14:paraId="6E6F1DAC" w14:textId="578AB342" w:rsidR="001E3F90" w:rsidRPr="001E3F90" w:rsidRDefault="006717B9" w:rsidP="001E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</w:tcPr>
          <w:p w14:paraId="37D24892" w14:textId="598B00AA" w:rsidR="001E3F90" w:rsidRPr="001E3F90" w:rsidRDefault="006717B9" w:rsidP="001E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Usuwanie i unieszkodliwianie azbestu w roku 2018</w:t>
            </w:r>
          </w:p>
        </w:tc>
        <w:tc>
          <w:tcPr>
            <w:tcW w:w="0" w:type="auto"/>
          </w:tcPr>
          <w:p w14:paraId="1936D0E6" w14:textId="77777777" w:rsidR="001E3F90" w:rsidRPr="001E3F90" w:rsidRDefault="001E3F90" w:rsidP="001E3F90">
            <w:pPr>
              <w:rPr>
                <w:rFonts w:ascii="Times New Roman" w:hAnsi="Times New Roman" w:cs="Times New Roman"/>
              </w:rPr>
            </w:pPr>
          </w:p>
        </w:tc>
      </w:tr>
      <w:tr w:rsidR="001E3F90" w:rsidRPr="001E3F90" w14:paraId="79D881C2" w14:textId="77777777" w:rsidTr="001E3F90">
        <w:tc>
          <w:tcPr>
            <w:tcW w:w="0" w:type="auto"/>
          </w:tcPr>
          <w:p w14:paraId="704886C6" w14:textId="17DACB5B" w:rsidR="001E3F90" w:rsidRPr="001E3F90" w:rsidRDefault="006717B9" w:rsidP="001E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</w:tcPr>
          <w:p w14:paraId="29674155" w14:textId="076F172C" w:rsidR="001E3F90" w:rsidRPr="001E3F90" w:rsidRDefault="006717B9" w:rsidP="001E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Linia elektroenergetyczna o przebiegu Olsztyn I – Włocławek Azoty</w:t>
            </w:r>
          </w:p>
        </w:tc>
        <w:tc>
          <w:tcPr>
            <w:tcW w:w="0" w:type="auto"/>
          </w:tcPr>
          <w:p w14:paraId="794226D4" w14:textId="77777777" w:rsidR="001E3F90" w:rsidRPr="001E3F90" w:rsidRDefault="001E3F90" w:rsidP="001E3F9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14:paraId="0E3C6739" w14:textId="77777777" w:rsidR="001E3F90" w:rsidRPr="001E3F90" w:rsidRDefault="001E3F90" w:rsidP="001E3F90">
      <w:pPr>
        <w:rPr>
          <w:rFonts w:ascii="Times New Roman" w:hAnsi="Times New Roman" w:cs="Times New Roman"/>
        </w:rPr>
      </w:pPr>
    </w:p>
    <w:sectPr w:rsidR="001E3F90" w:rsidRPr="001E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1C"/>
    <w:rsid w:val="000D0B05"/>
    <w:rsid w:val="001E3F90"/>
    <w:rsid w:val="00387C8E"/>
    <w:rsid w:val="005373AA"/>
    <w:rsid w:val="006717B9"/>
    <w:rsid w:val="00A3751C"/>
    <w:rsid w:val="00AA419F"/>
    <w:rsid w:val="00D1363D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8AC8"/>
  <w15:chartTrackingRefBased/>
  <w15:docId w15:val="{2D012924-DDA1-48D8-B59D-28B97E44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1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6</cp:revision>
  <cp:lastPrinted>2019-03-14T09:28:00Z</cp:lastPrinted>
  <dcterms:created xsi:type="dcterms:W3CDTF">2019-02-12T14:20:00Z</dcterms:created>
  <dcterms:modified xsi:type="dcterms:W3CDTF">2019-03-14T09:28:00Z</dcterms:modified>
</cp:coreProperties>
</file>