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E4843" w:rsidRPr="00873ACA" w:rsidRDefault="00DE4843" w:rsidP="00DE484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1</w:t>
      </w:r>
    </w:p>
    <w:p w:rsidR="00DE4843" w:rsidRPr="00873ACA" w:rsidRDefault="00F603CF" w:rsidP="00DE484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do Zarządzenia Nr</w:t>
      </w:r>
      <w:r w:rsid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12/</w:t>
      </w:r>
      <w:r w:rsid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19</w:t>
      </w:r>
    </w:p>
    <w:p w:rsidR="00DE4843" w:rsidRPr="00873ACA" w:rsidRDefault="00DE4843" w:rsidP="00DE484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Wójta Gminy Lipno</w:t>
      </w:r>
    </w:p>
    <w:p w:rsidR="00DE4843" w:rsidRDefault="00F603CF" w:rsidP="00DE4843">
      <w:pPr>
        <w:spacing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 dnia 17</w:t>
      </w:r>
      <w:r w:rsid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stycznia 201</w:t>
      </w:r>
      <w:r w:rsidR="00ED7B35">
        <w:rPr>
          <w:rFonts w:ascii="Times New Roman" w:eastAsia="Times New Roman" w:hAnsi="Times New Roman" w:cs="Times New Roman"/>
          <w:sz w:val="24"/>
          <w:szCs w:val="24"/>
          <w:lang w:eastAsia="pl-PL"/>
        </w:rPr>
        <w:t>9</w:t>
      </w:r>
      <w:r w:rsidR="00DE4843"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proofErr w:type="spellStart"/>
      <w:r w:rsidR="00DE4843" w:rsidRPr="00873ACA">
        <w:rPr>
          <w:rFonts w:ascii="Times New Roman" w:eastAsia="Times New Roman" w:hAnsi="Times New Roman" w:cs="Times New Roman"/>
          <w:sz w:val="24"/>
          <w:szCs w:val="24"/>
          <w:lang w:eastAsia="pl-PL"/>
        </w:rPr>
        <w:t>r</w:t>
      </w:r>
      <w:proofErr w:type="spellEnd"/>
    </w:p>
    <w:p w:rsidR="00DE4843" w:rsidRDefault="00DE4843" w:rsidP="00DE484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Default="00DE4843" w:rsidP="00DE4843">
      <w:pPr>
        <w:spacing w:after="12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6558D4" w:rsidRDefault="00DE4843" w:rsidP="00DE4843">
      <w:pPr>
        <w:spacing w:after="12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WÓJT GMINY LIPNO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OGŁASZA OTWARTY KONKURS OFERT NA WSPIERANIE ZADANIA PUBLICZNEGO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br/>
        <w:t>Z ZAKRESU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WSPIERANIA I 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UPOWSZECHNIANIA  KULTURY FIZYCZNEJ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  SPORTU NA TERENIE GMINY LIPNO W 201</w:t>
      </w:r>
      <w:r w:rsidR="00ED7B3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9</w:t>
      </w: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br/>
      </w:r>
    </w:p>
    <w:p w:rsidR="00DE4843" w:rsidRDefault="00DE4843" w:rsidP="00DE484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Podstawa prawna: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art.11ust.1 i 2 oraz art. 13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 ustawy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dnia 24 kwietnia 2003 r. o działalności pożytku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i wolontariacie(Dz. U z 2018 r., poz. 450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>),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 uchwały Rady Gminy Lipno z 29 listopada 2018 r. Nr II/4/2018</w:t>
      </w:r>
      <w:r w:rsidRPr="00E134FF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sprawie Rocznego Programu Współp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racy Samorządu Gminy Lipno</w:t>
      </w:r>
      <w:r w:rsidRPr="00B1071C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Organizacjami Pozarządowymi i Podmiotami wymienionymi w art. 3 ust. 3 ustawy z dnia 24 kwietnia 2003 r. o działalności pożytku publiczne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go i o wolontariacie na rok 2019.</w:t>
      </w:r>
    </w:p>
    <w:p w:rsidR="00DE4843" w:rsidRPr="006558D4" w:rsidRDefault="00DE4843" w:rsidP="00DE4843">
      <w:p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8B37A1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I. Rodzaj i formy realizacji zadania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:</w:t>
      </w:r>
      <w:r w:rsidRPr="003906FE">
        <w:rPr>
          <w:rFonts w:ascii="Times New Roman" w:eastAsia="Times New Roman" w:hAnsi="Times New Roman" w:cs="Times New Roman"/>
          <w:b/>
          <w:bCs/>
          <w:sz w:val="18"/>
          <w:szCs w:val="18"/>
          <w:lang w:eastAsia="pl-PL"/>
        </w:rPr>
        <w:t> </w:t>
      </w:r>
    </w:p>
    <w:p w:rsidR="00DE4843" w:rsidRPr="008B37A1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Wspieranie i upowszechnienie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kultury fizycznej i sportu w formie przedsięwzięć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zakresu:</w:t>
      </w:r>
    </w:p>
    <w:p w:rsidR="00DE4843" w:rsidRDefault="00DE4843" w:rsidP="00DE484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promowania dyscyplin sportowych i rekreacyjnych poprzez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:</w:t>
      </w:r>
    </w:p>
    <w:p w:rsidR="00DE4843" w:rsidRPr="005C4107" w:rsidRDefault="00DE4843" w:rsidP="00DE484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 imprezach sportowo – rekreacyjnych,</w:t>
      </w:r>
    </w:p>
    <w:p w:rsidR="00DE4843" w:rsidRPr="005C4107" w:rsidRDefault="00DE4843" w:rsidP="00DE484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organizacja turniejów w różnych dyscyplinach i kategoriach wiekowych dla  mieszkańców Gminy Lipno,</w:t>
      </w:r>
    </w:p>
    <w:p w:rsidR="00DE4843" w:rsidRPr="005C4107" w:rsidRDefault="00DE4843" w:rsidP="00DE484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reprezentowanie Gminy Lipno we współzawodnictwie sportowym  poza jej granicami,</w:t>
      </w:r>
    </w:p>
    <w:p w:rsidR="00DE4843" w:rsidRPr="005C4107" w:rsidRDefault="00DE4843" w:rsidP="00DE4843">
      <w:pPr>
        <w:pStyle w:val="Akapitzlist"/>
        <w:numPr>
          <w:ilvl w:val="0"/>
          <w:numId w:val="5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przeprowadzanie zawodów międzyszkolnych.</w:t>
      </w:r>
    </w:p>
    <w:p w:rsidR="00DE4843" w:rsidRDefault="00DE4843" w:rsidP="00DE4843">
      <w:pPr>
        <w:numPr>
          <w:ilvl w:val="0"/>
          <w:numId w:val="1"/>
        </w:numPr>
        <w:spacing w:before="100" w:beforeAutospacing="1" w:after="100" w:afterAutospacing="1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szkolenia sportowe dla dzieci,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oraz mieszkańców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</w:t>
      </w:r>
    </w:p>
    <w:p w:rsidR="00DE4843" w:rsidRPr="005C4107" w:rsidRDefault="00DE4843" w:rsidP="00DE484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zajęcia stałe o charakterze szkoleniowym dla zorganizowanych grup w oparciu o bazę sportową gminy,</w:t>
      </w:r>
    </w:p>
    <w:p w:rsidR="00DE4843" w:rsidRPr="005C4107" w:rsidRDefault="00DE4843" w:rsidP="00DE484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>organizowanie i przeprowadzanie treningów sportowych pod opieką trenerską,</w:t>
      </w:r>
    </w:p>
    <w:p w:rsidR="00DE4843" w:rsidRPr="005C4107" w:rsidRDefault="00DE4843" w:rsidP="00DE4843">
      <w:pPr>
        <w:pStyle w:val="Akapitzlist"/>
        <w:numPr>
          <w:ilvl w:val="0"/>
          <w:numId w:val="6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C410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dodatkowe ćwiczenia sportowe przygotowujące do turniejów i zawodów. </w:t>
      </w:r>
    </w:p>
    <w:p w:rsidR="00DE4843" w:rsidRPr="008B37A1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1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zycznej i sportu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zakresie piłki siatkowej, piłki siatkowej plażowej, tenisa stołowego w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oparciu o szkolną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gminną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bazę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sportową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 rzecz mieszkańców Gminy Lipno.</w:t>
      </w:r>
    </w:p>
    <w:p w:rsidR="00DE4843" w:rsidRPr="008B37A1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2</w:t>
      </w:r>
      <w:r w:rsidRPr="008B37A1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Wspieranie i upowszechnianie kultury f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izycznej i sportu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 w zakresie piłki nożnej na tere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na rzecz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jej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mieszkań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ców.</w:t>
      </w:r>
    </w:p>
    <w:p w:rsidR="00DE4843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Zadanie nr 3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Wspieranie i upowszechnianie kultury fizycznej i sportu wśród dzieci i młodzieży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szkolnej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zakresie piłki nożnej, piłki siatkowej,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piłki ręcznej,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tenisa stołowego, kos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zykówki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szachach, lekkoatletyki oraz pozostałych dyscyplin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 ter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enie Gminy Lipno </w:t>
      </w:r>
      <w:r w:rsidRPr="008B37A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rzecz  jej mieszkańców.</w:t>
      </w:r>
    </w:p>
    <w:p w:rsidR="00DE4843" w:rsidRPr="008B37A1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Zlecenie zadania pub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licznego ma formę wsparcia</w:t>
      </w:r>
      <w:r w:rsidRPr="00B4312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zadania wraz z udzieleniem dotacji na jego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realizację(wymagane jest wniesienie 5 % udział środków własnych, z czego połowę zadeklarowanego wkładu własnego musi stanowić wkład finansowy)</w:t>
      </w:r>
    </w:p>
    <w:p w:rsidR="00DE4843" w:rsidRPr="002D3B64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 Zasady przyznawania dotacji:</w:t>
      </w:r>
    </w:p>
    <w:p w:rsidR="00DE4843" w:rsidRPr="00780F7E" w:rsidRDefault="00DE4843" w:rsidP="00DE48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złożenie oferty nie jest równoznaczne z przyznaniem dotacji.</w:t>
      </w:r>
    </w:p>
    <w:p w:rsidR="00DE4843" w:rsidRPr="00780F7E" w:rsidRDefault="00DE4843" w:rsidP="00DE48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złożone oferty będą rozpatrywane pod względem formalnym, oceniane i kwalifikowane przez komisje konkursową.</w:t>
      </w:r>
    </w:p>
    <w:p w:rsidR="00DE4843" w:rsidRPr="00780F7E" w:rsidRDefault="00DE4843" w:rsidP="00DE48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 oceny merytorycznej dopuszczone zostają oferty spełniające wymogi formalne.</w:t>
      </w:r>
    </w:p>
    <w:p w:rsidR="00DE4843" w:rsidRPr="007A3BDC" w:rsidRDefault="00DE4843" w:rsidP="00DE4843">
      <w:pPr>
        <w:numPr>
          <w:ilvl w:val="0"/>
          <w:numId w:val="3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oceny/wyboru ofert członkowie komisji konkursowej dokonują indywidualnie.</w:t>
      </w:r>
    </w:p>
    <w:p w:rsidR="00DE4843" w:rsidRDefault="00DE4843" w:rsidP="00DE4843">
      <w:pPr>
        <w:spacing w:before="100" w:beforeAutospacing="1" w:after="100" w:afterAutospacing="1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Przy wyborze ofert komisja konkursowa bierze pod uwagę: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rodzaj i celowość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znaczenie zadania dla 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Gminy,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sposób realizacji zadania,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koszt realizacji zadania, w tym rodzaj i celowość planowanych kosztów,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możliwość realizacji zadania przez oferenta, w tym posiadanie zasobów kadrowych oraz rzeczowych,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liczbę osób objętych realizacją zadania,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dotychczasowe doświadczenie w realizacji zadań z zakresu sportu,</w:t>
      </w:r>
    </w:p>
    <w:p w:rsidR="00DE4843" w:rsidRPr="00780F7E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wyniki we współzawodnictwie, osiągnięcia,</w:t>
      </w:r>
    </w:p>
    <w:p w:rsidR="00DE4843" w:rsidRPr="00EA7FCB" w:rsidRDefault="00DE4843" w:rsidP="00DE4843">
      <w:pPr>
        <w:numPr>
          <w:ilvl w:val="0"/>
          <w:numId w:val="7"/>
        </w:numPr>
        <w:spacing w:before="100" w:beforeAutospacing="1" w:after="100" w:afterAutospacing="1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t>dotychczasową współpracę z gminą, w tym rzetelne i terminowe wywiązywanie się</w:t>
      </w:r>
      <w:r w:rsidRPr="00780F7E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zawartych umów i porozumień,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A7FCB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zgodność oferty z celem publicznym z zakresu sportu</w:t>
      </w:r>
    </w:p>
    <w:p w:rsidR="00DE4843" w:rsidRPr="00780F7E" w:rsidRDefault="00DE4843" w:rsidP="00DE484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80F7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Przez cel publiczny z zakresu sportu rozumie się: </w:t>
      </w:r>
    </w:p>
    <w:p w:rsidR="00DE4843" w:rsidRDefault="00DE4843" w:rsidP="00DE4843">
      <w:pPr>
        <w:spacing w:before="100" w:beforeAutospacing="1" w:after="100" w:afterAutospacing="1"/>
        <w:ind w:left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1.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poprawę warunków uprawiania sportu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2.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osiągnięcie wyższych wyników sportowych przez zawodników klubów sportowych;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poprawę kondycji fizycznej i zdrowia psychicznego mieszkańców poprzez   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uczestnictwo w aktywnym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promocję sportu i aktywnego stylu życia; 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5. 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umożliwienie dostępu do różnorodnych form aktywności sportowej jak największej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25E40">
        <w:rPr>
          <w:rFonts w:ascii="Times New Roman" w:eastAsia="Times New Roman" w:hAnsi="Times New Roman" w:cs="Times New Roman"/>
          <w:sz w:val="24"/>
          <w:szCs w:val="24"/>
          <w:lang w:eastAsia="pl-PL"/>
        </w:rPr>
        <w:t>liczbie mieszkańców Gminy Lipno. </w:t>
      </w:r>
    </w:p>
    <w:p w:rsidR="00DE4843" w:rsidRPr="00926C86" w:rsidRDefault="00DE4843" w:rsidP="00DE4843">
      <w:pPr>
        <w:ind w:hanging="360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       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Dotacja może być przeznaczona wyłącznie na pokrycie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kosztów bezpośrednio związanych </w:t>
      </w:r>
      <w:r w:rsidRPr="00926C8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realizacją zadania publicznego, niezbędnych do jego realizacji.</w:t>
      </w:r>
    </w:p>
    <w:p w:rsidR="00DE4843" w:rsidRPr="00926C86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1.</w:t>
      </w: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Dotacja może być przeznaczona na pokrycie następujących kosztów :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zakup sprzętu sportowego,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transportu na zawody, 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pokrycie kosztów wyżywienia w trakcie wyjazdów na zawody , 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wynagrodzenia sędziowskie,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wynajmu obiektów sportowych,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koszty użytkowania bazy sportowej (w części dotyczącej realizacji zadania),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obsługa medyczna podczas zawodów sportowych i rekreacyjno-sportowych,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nagrody (organizacja zawodów sportowych i rekreacyjno-sportowych),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ubezpieczenie zawodów sportowych i rekreacyjno - sportowych,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zapłata należności z tytułu umów z trenerami, instruktorami (posiadającymi aktualne uprawnienia),</w:t>
      </w:r>
    </w:p>
    <w:p w:rsidR="00DE4843" w:rsidRPr="00E04849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opłaty startowe,</w:t>
      </w:r>
    </w:p>
    <w:p w:rsidR="00E04849" w:rsidRPr="00926C86" w:rsidRDefault="00E04849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 xml:space="preserve">obsługę </w:t>
      </w:r>
      <w:r w:rsidR="00540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księg</w:t>
      </w:r>
      <w:r w:rsidR="00F603CF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ową, elektroniczną oraz promocyjną</w:t>
      </w:r>
      <w:r w:rsidR="0054013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ramach niezbędnej realizacji zadania </w:t>
      </w:r>
    </w:p>
    <w:p w:rsidR="00DE4843" w:rsidRPr="00926C86" w:rsidRDefault="00DE4843" w:rsidP="00DE4843">
      <w:pPr>
        <w:numPr>
          <w:ilvl w:val="0"/>
          <w:numId w:val="11"/>
        </w:numPr>
        <w:tabs>
          <w:tab w:val="num" w:pos="720"/>
        </w:tabs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materiały biurowe niezbędne do realizacji zadania.</w:t>
      </w:r>
    </w:p>
    <w:p w:rsidR="00DE4843" w:rsidRPr="00926C86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926C86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</w:t>
      </w:r>
      <w:r w:rsidRPr="00926C86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  <w:r w:rsidRPr="00926C86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Dotacje na realizację zadań publicznych nie mogą być udzielane na: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kosztów stałych podmiotów, w szczegól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ności: wynagrodzeń 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osobowych</w:t>
      </w: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członków organów zarządzających podmiotu składającego ofertę ponoszone przy realizacji zadania i utrzymanie biura (np. opłaty czynszowe, abonamentowe, rachunki telefoniczne, opłaty pocztowe),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budowę, zakup budynków lub lokali, zakup gruntów,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prace remontowe i budowlane,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działalność gospodarczą, polityczną i religijną,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udzielenie pomocy finansowej osobom fizycznym i prawnym,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pokrycie deficytu zrealizowanych wcześniej przedsięwzięć,</w:t>
      </w:r>
    </w:p>
    <w:p w:rsidR="00DE4843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26C86">
        <w:rPr>
          <w:rFonts w:ascii="Times New Roman" w:eastAsia="Times New Roman" w:hAnsi="Times New Roman" w:cs="Times New Roman"/>
          <w:sz w:val="24"/>
          <w:szCs w:val="24"/>
          <w:lang w:eastAsia="pl-PL"/>
        </w:rPr>
        <w:t>przedsięwzięcia, które są dofinansowywane ze środków publicznych</w:t>
      </w:r>
    </w:p>
    <w:p w:rsidR="00DE4843" w:rsidRPr="00926C86" w:rsidRDefault="00DE4843" w:rsidP="00DE4843">
      <w:pPr>
        <w:numPr>
          <w:ilvl w:val="0"/>
          <w:numId w:val="12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opłacanie odsetek za zwłokę w płatnościach</w:t>
      </w:r>
    </w:p>
    <w:p w:rsidR="00DE4843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III. Wysokość środków publicznych przeznaczonych na re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alizację zadań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.</w:t>
      </w:r>
    </w:p>
    <w:p w:rsidR="00DE4843" w:rsidRPr="006320D4" w:rsidRDefault="00DE4843" w:rsidP="00DE4843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Na realizację wymienionych za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dań przewidziano dotacje w  2018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wysokości :</w:t>
      </w:r>
    </w:p>
    <w:p w:rsidR="00DE4843" w:rsidRPr="008C54B8" w:rsidRDefault="00DE4843" w:rsidP="00DE4843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1) zadanie nr 1  -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28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 zł</w:t>
      </w:r>
    </w:p>
    <w:p w:rsidR="00DE4843" w:rsidRPr="006320D4" w:rsidRDefault="00DE4843" w:rsidP="00DE4843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2) zadanie nr 2  -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38</w:t>
      </w:r>
      <w:r w:rsidRPr="008C54B8">
        <w:rPr>
          <w:rFonts w:ascii="Times New Roman" w:eastAsia="Times New Roman" w:hAnsi="Times New Roman" w:cs="Times New Roman"/>
          <w:sz w:val="24"/>
          <w:szCs w:val="24"/>
          <w:lang w:eastAsia="pl-PL"/>
        </w:rPr>
        <w:t>.000,00 zł</w:t>
      </w:r>
    </w:p>
    <w:p w:rsidR="00DE4843" w:rsidRDefault="00DE4843" w:rsidP="00DE4843">
      <w:pPr>
        <w:ind w:left="60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 xml:space="preserve">3) zadanie nr 3  -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4.000,00 zł</w:t>
      </w:r>
    </w:p>
    <w:p w:rsidR="00DE4843" w:rsidRPr="008C54B8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>Łączna wysokość środków publicznych przeznaczonych na zadania wynosi: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70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.000,00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zł. (słownie: siedemdziesiąt</w:t>
      </w:r>
      <w:r w:rsidRPr="00B03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tysięcy złotych).</w:t>
      </w:r>
    </w:p>
    <w:p w:rsidR="00DE4843" w:rsidRDefault="00DE4843" w:rsidP="00DE4843">
      <w:pPr>
        <w:pStyle w:val="Akapitzlist"/>
        <w:numPr>
          <w:ilvl w:val="0"/>
          <w:numId w:val="9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>Zadanie publiczne tego samego rodz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aju realizowane było w roku 2018</w:t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r., w którym dotacje wynosiły odpowiednio :</w:t>
      </w:r>
    </w:p>
    <w:p w:rsidR="00DE4843" w:rsidRPr="00DE4843" w:rsidRDefault="00DE4843" w:rsidP="00DE4843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1) zadanie nr 1  -  28.000,00  zł</w:t>
      </w:r>
    </w:p>
    <w:p w:rsidR="00DE4843" w:rsidRPr="00DE4843" w:rsidRDefault="00DE4843" w:rsidP="00DE4843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2) zadanie nr 2  -  33.000,00 zł</w:t>
      </w:r>
    </w:p>
    <w:p w:rsidR="00DE4843" w:rsidRPr="006320D4" w:rsidRDefault="00DE4843" w:rsidP="00DE4843">
      <w:pPr>
        <w:pStyle w:val="Akapitzlist"/>
        <w:ind w:left="78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DE4843">
        <w:rPr>
          <w:rFonts w:ascii="Times New Roman" w:eastAsia="Times New Roman" w:hAnsi="Times New Roman" w:cs="Times New Roman"/>
          <w:sz w:val="24"/>
          <w:szCs w:val="24"/>
          <w:lang w:eastAsia="pl-PL"/>
        </w:rPr>
        <w:t>3) zadanie nr 3  -  4.000,00 zł</w:t>
      </w:r>
    </w:p>
    <w:p w:rsidR="00DE4843" w:rsidRPr="001F1A38" w:rsidRDefault="00DE4843" w:rsidP="00DE4843">
      <w:pPr>
        <w:ind w:left="284" w:hanging="284"/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6320D4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Poszczególne kwoty udzielonych dotacji zostaną zawarte w umowach dotyczących realizacji zadań.</w:t>
      </w:r>
    </w:p>
    <w:p w:rsidR="00DE4843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IV.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Termin i warunki realizacji zadania:</w:t>
      </w:r>
    </w:p>
    <w:p w:rsidR="00DE4843" w:rsidRDefault="00DE4843" w:rsidP="00DE4843">
      <w:pPr>
        <w:pStyle w:val="Akapitzlist"/>
        <w:numPr>
          <w:ilvl w:val="0"/>
          <w:numId w:val="10"/>
        </w:numPr>
        <w:tabs>
          <w:tab w:val="left" w:pos="707"/>
        </w:tabs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Realizacją objęte są zadania i przedsięwzięcia wykonywane od</w:t>
      </w:r>
      <w:r w:rsidR="00E048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8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lutego do 31 grudnia 2019r., z tym że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:</w:t>
      </w:r>
    </w:p>
    <w:p w:rsidR="00DE4843" w:rsidRPr="00C31B09" w:rsidRDefault="00DE4843" w:rsidP="00DE4843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od </w:t>
      </w:r>
      <w:r w:rsidR="00E048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 lutego 2019r. do 31 grudnia 2019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r. dla środków własnych</w:t>
      </w:r>
    </w:p>
    <w:p w:rsidR="00DE4843" w:rsidRPr="00C31B09" w:rsidRDefault="00DE4843" w:rsidP="00DE4843">
      <w:pPr>
        <w:pStyle w:val="Akapitzlist"/>
        <w:tabs>
          <w:tab w:val="left" w:pos="707"/>
        </w:tabs>
        <w:ind w:left="7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-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od dnia 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podpisania </w:t>
      </w:r>
      <w:r w:rsidR="00E0484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umowy do dnia 31 grudnia 2019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- dla dotacji</w:t>
      </w:r>
      <w:r w:rsidRPr="00C31B09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</w:t>
      </w:r>
    </w:p>
    <w:p w:rsidR="00DE4843" w:rsidRPr="006558D4" w:rsidRDefault="00DE4843" w:rsidP="00DE4843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2.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Szczegółowe warunki realizacji zadania  zostaną określone w umowie o przyznaniu dotacji. </w:t>
      </w:r>
    </w:p>
    <w:p w:rsidR="00DE4843" w:rsidRPr="006558D4" w:rsidRDefault="00DE4843" w:rsidP="00DE4843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Oferty niekompletne, złożone po terminie lub na innych drukach zostaną odrzucone. </w:t>
      </w:r>
    </w:p>
    <w:p w:rsidR="00DE4843" w:rsidRPr="006558D4" w:rsidRDefault="00DE4843" w:rsidP="00DE4843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Oferent będzie zobowiązany do złożenia sprawozdania z realizacji zadania. </w:t>
      </w:r>
    </w:p>
    <w:p w:rsidR="00DE4843" w:rsidRPr="002D3B64" w:rsidRDefault="00DE4843" w:rsidP="00DE4843">
      <w:pPr>
        <w:tabs>
          <w:tab w:val="left" w:pos="707"/>
        </w:tabs>
        <w:spacing w:after="120"/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Zadanie winno być realizowane z najwyższą starannością zgodnie z zasadami uczciwej konkurencji, gwarantując wykonanie zadani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a w sposób efektywny, oszczędny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terminowy oraz zgodnie z warunkami określonymi w ofercie oraz umowie. </w:t>
      </w:r>
    </w:p>
    <w:p w:rsidR="00DE4843" w:rsidRPr="002D3B64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V. Termin składania ofert:</w:t>
      </w:r>
    </w:p>
    <w:p w:rsidR="00DE4843" w:rsidRPr="00987CB3" w:rsidRDefault="00DE4843" w:rsidP="00DE4843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Wyznacza się termin składania ofert do dnia </w:t>
      </w:r>
      <w:r w:rsidR="00C07ACB">
        <w:rPr>
          <w:rFonts w:ascii="Times New Roman" w:eastAsia="Times New Roman" w:hAnsi="Times New Roman" w:cs="Times New Roman"/>
          <w:sz w:val="24"/>
          <w:szCs w:val="24"/>
          <w:lang w:eastAsia="pl-PL"/>
        </w:rPr>
        <w:t>7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lutego </w:t>
      </w:r>
      <w:r w:rsidR="00E048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2019</w:t>
      </w:r>
      <w:r w:rsidRPr="00987CB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r.</w:t>
      </w: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w  Sekretariacie Urzędu Gminy Lipno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zamkniętych kopertach z dop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i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skiem: </w:t>
      </w:r>
    </w:p>
    <w:p w:rsidR="00DE4843" w:rsidRPr="00987CB3" w:rsidRDefault="00DE4843" w:rsidP="00DE4843">
      <w:pPr>
        <w:pStyle w:val="Akapitzlist"/>
        <w:spacing w:before="100" w:beforeAutospacing="1" w:after="100" w:afterAutospacing="1"/>
        <w:ind w:left="78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pl-PL"/>
        </w:rPr>
        <w:t>„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Konkurs ofert na wspieranie zadania publicznego z zakresu upowszechniania  kultury fizycznej i  sportu na </w:t>
      </w:r>
      <w:r w:rsidR="00E04849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>terenie gminy Lipno w 2019</w:t>
      </w:r>
      <w:r w:rsidRPr="00987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pl-PL"/>
        </w:rPr>
        <w:t xml:space="preserve"> roku.</w:t>
      </w:r>
      <w:r w:rsidRPr="00987CB3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” </w:t>
      </w:r>
      <w:r>
        <w:rPr>
          <w:rFonts w:ascii="Times New Roman" w:hAnsi="Times New Roman" w:cs="Times New Roman"/>
        </w:rPr>
        <w:t>oraz</w:t>
      </w:r>
      <w:r w:rsidRPr="00987CB3">
        <w:rPr>
          <w:rFonts w:ascii="Times New Roman" w:hAnsi="Times New Roman" w:cs="Times New Roman"/>
        </w:rPr>
        <w:t xml:space="preserve"> opatrzona nazwą i adresem oferenta oraz określeniem numeru zadania.</w:t>
      </w:r>
    </w:p>
    <w:p w:rsidR="00DE4843" w:rsidRPr="00987CB3" w:rsidRDefault="00DE4843" w:rsidP="00DE4843">
      <w:pPr>
        <w:pStyle w:val="Akapitzlist"/>
        <w:numPr>
          <w:ilvl w:val="0"/>
          <w:numId w:val="4"/>
        </w:numPr>
        <w:spacing w:after="1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Oferty należy składać osobiście lub za pośrednictwem poczty. Decyduje data wpływu oferty do urzędu. Oferty nadesłane drogą elektroniczną lub faksem nie będą rozpatrywane. </w:t>
      </w:r>
    </w:p>
    <w:p w:rsidR="00DE4843" w:rsidRPr="00E6709B" w:rsidRDefault="00DE4843" w:rsidP="00DE4843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87CB3">
        <w:rPr>
          <w:rFonts w:ascii="Times New Roman" w:eastAsia="Times New Roman" w:hAnsi="Times New Roman" w:cs="Times New Roman"/>
          <w:sz w:val="24"/>
          <w:szCs w:val="24"/>
          <w:lang w:eastAsia="pl-PL"/>
        </w:rPr>
        <w:t>Złożona oferta musi być zgodna z wzorem określonym w rozporządzeniu Ministra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Pracy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Polityki Społecznej z dnia 24 października 2018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(Dz.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U. z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 poz.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>2057</w:t>
      </w: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).</w:t>
      </w:r>
    </w:p>
    <w:p w:rsidR="00DE4843" w:rsidRPr="00E6709B" w:rsidRDefault="00DE4843" w:rsidP="00DE4843">
      <w:pPr>
        <w:pStyle w:val="Akapitzlist"/>
        <w:numPr>
          <w:ilvl w:val="0"/>
          <w:numId w:val="4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6709B">
        <w:rPr>
          <w:rFonts w:ascii="Times New Roman" w:eastAsia="Times New Roman" w:hAnsi="Times New Roman" w:cs="Times New Roman"/>
          <w:sz w:val="24"/>
          <w:szCs w:val="24"/>
          <w:lang w:eastAsia="pl-PL"/>
        </w:rPr>
        <w:t>Oferty złożone po terminie nie będą rozpatrywane.</w:t>
      </w:r>
    </w:p>
    <w:p w:rsidR="00DE4843" w:rsidRPr="008B37FE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 </w:t>
      </w: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VI. Tryb i kryteria stosowane przy dokonaniu wyboru ofert:</w:t>
      </w:r>
    </w:p>
    <w:p w:rsidR="00DE4843" w:rsidRPr="00E93A64" w:rsidRDefault="00DE4843" w:rsidP="00DE4843">
      <w:pPr>
        <w:ind w:hanging="36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Oceny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ofert najlepiej służących realizacji zadań dokona Komisja Weryfikac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yjna powołana przez Wójta Gminy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>Lipno  i składa się ona z co najmniej 5 osób.</w:t>
      </w:r>
    </w:p>
    <w:p w:rsidR="00DE4843" w:rsidRPr="00E93A64" w:rsidRDefault="00DE4843" w:rsidP="00DE4843">
      <w:pPr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93A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2.</w:t>
      </w:r>
      <w:r w:rsidRPr="00E93A64">
        <w:rPr>
          <w:rFonts w:ascii="Times New Roman" w:eastAsia="Times New Roman" w:hAnsi="Times New Roman" w:cs="Times New Roman"/>
          <w:b/>
          <w:bCs/>
          <w:sz w:val="14"/>
          <w:szCs w:val="14"/>
          <w:lang w:eastAsia="pl-PL"/>
        </w:rPr>
        <w:t xml:space="preserve">     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skład Komisji Konkursowej wchodzą przedstawiciele Urzędu Gminy Lipno oraz </w:t>
      </w:r>
      <w:r w:rsidRPr="00E93A64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osoby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reprezentujące organizacje pozarządowe lub podmioty wymienione w art. 3 ust. 3, z </w:t>
      </w:r>
      <w:r w:rsidRPr="00E93A64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wyłączeniem osób reprezentujących organizacje pozarządowe lub podmioty wymienione w art. 3 ust. 3 biorące udział w konkursie.</w:t>
      </w:r>
    </w:p>
    <w:p w:rsidR="00DE4843" w:rsidRPr="006558D4" w:rsidRDefault="00DE4843" w:rsidP="00DE4843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6558D4" w:rsidRDefault="00DE4843" w:rsidP="00DE4843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3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Komisja dokona oceny złożonych ofert pod kątem formalnym, a następnie merytorycznym.</w:t>
      </w:r>
    </w:p>
    <w:p w:rsidR="00DE4843" w:rsidRDefault="00DE4843" w:rsidP="00DE4843">
      <w:pPr>
        <w:tabs>
          <w:tab w:val="num" w:pos="720"/>
        </w:tabs>
        <w:spacing w:after="120"/>
        <w:ind w:left="720" w:hanging="3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4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</w:t>
      </w:r>
      <w:r w:rsidRPr="006558D4">
        <w:rPr>
          <w:rFonts w:ascii="Times New Roman" w:eastAsia="Times New Roman" w:hAnsi="Times New Roman" w:cs="Times New Roman"/>
          <w:color w:val="000000"/>
          <w:sz w:val="14"/>
          <w:szCs w:val="14"/>
          <w:lang w:eastAsia="pl-PL"/>
        </w:rPr>
        <w:t xml:space="preserve">     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Przy rozpatrywaniu ofert będą brane pod uwagę następujące kryteria: 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merytorycznej wartości oferty, jej zbieżności z hierarchią potrzeb i zadań Gminy,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społeczne znaczenie inicjatywy (korzyści płynące dla mieszkańców Gminy),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koszty wykonania zadań, w tym wysokość wkładu własnego podmiotu i udziału     innych źródeł finansowania,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perspektywy kontynuacji zadań i potencjalne źródła dalszego finansowania,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efekty dotychczasowej pracy,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doświadczenia dotychczasowej współpracy z Gminą Lipno,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zgodności zadań przedstawionych w ofercie z celami statutowymi podmiotu,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merytorycznego przygotowania podmiotu do realizacji zadań,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umiejętności pozyskiwania środków finansowych i pozafinansowych przez podmiot</w:t>
      </w: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z różnych źródeł,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>stosowania przez organizację sposobów działania nie budzących wątpliwości etycznych,</w:t>
      </w:r>
    </w:p>
    <w:p w:rsidR="00DE4843" w:rsidRPr="007E2512" w:rsidRDefault="00DE4843" w:rsidP="00DE4843">
      <w:pPr>
        <w:numPr>
          <w:ilvl w:val="0"/>
          <w:numId w:val="8"/>
        </w:numPr>
        <w:contextualSpacing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E251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oceny kalkulacji kosztów zadania, w odniesieniu do zakresu wielkości zadania,</w:t>
      </w:r>
    </w:p>
    <w:p w:rsidR="00DE4843" w:rsidRPr="006558D4" w:rsidRDefault="00DE4843" w:rsidP="00DE4843">
      <w:pPr>
        <w:tabs>
          <w:tab w:val="left" w:pos="707"/>
        </w:tabs>
        <w:ind w:left="70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5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Ostateczna decyzja w sprawie wyboru najlepszych ofert należy do Wójta Gminy.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Od decyzji Wójta Gminy</w:t>
      </w:r>
      <w:r w:rsidRPr="006C5408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w sprawie rozstrzygnięcia otwartego konkursu ofert nie stosuje się trybu odwoławczego</w:t>
      </w:r>
    </w:p>
    <w:p w:rsidR="00DE4843" w:rsidRPr="006558D4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6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Rozstrzygnięcie k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onkursu nastąpi nie później niż w ciągu 7 dni od daty zakończenia przyjmowania ofert, a informacja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o wynikach konkursu zostanie ogłoszona w BIP, na tablicy ogłoszeń oraz na stronie internetowej Urzędu Gminy.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Uczestnicy konkursu zostaną po rozstrzygnięciu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konkursu poinformowani pisemnie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 wynikach konkursu a oferenci, których oferty zostaną wybrane zostaną zaproszeni bez zbędnej zwłoki ze strony organu do podpisania umów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DE4843" w:rsidRPr="006558D4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7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Wysokość przyznanej dotacji może być niższa niż wnioskowana w ofercie.</w:t>
      </w:r>
    </w:p>
    <w:p w:rsidR="00DE4843" w:rsidRPr="006558D4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8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Warunki realizacji, finansowania i rozliczenia zadania regulowane będą w umowie zawa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rtej pomiędzy Wójtem Gminy Lipno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 a oferentem. </w:t>
      </w:r>
    </w:p>
    <w:p w:rsidR="00DE4843" w:rsidRPr="006558D4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lastRenderedPageBreak/>
        <w:t>9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. W przypadku rezygnacji podmiotu z podpisania umowy środki finansowe mogą zostać przeznaczone na realizację innej oferty lub może być ogłoszony dodatkowy konkurs. </w:t>
      </w:r>
    </w:p>
    <w:p w:rsidR="00DE4843" w:rsidRPr="004162EE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10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. Dotowany podmiot jest zobowiązany do dostarczenia 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yginałów dokumentów księgowych </w:t>
      </w:r>
      <w:r w:rsidRPr="006558D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 xml:space="preserve">i dokumentacji celem kontroli prawidłowości wydatkowania dotacji. Ponadto Wójt Gminy ma prawo do kontroli realizowanego zadania pod względem finansowym i merytorycznym. </w:t>
      </w:r>
    </w:p>
    <w:p w:rsidR="00DE4843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11.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Wójt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zastrzega sobie możliw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ość nierozstrzygnięcia konkursu bez prawa do odwołania.</w:t>
      </w:r>
    </w:p>
    <w:p w:rsidR="00DE4843" w:rsidRPr="00865BA6" w:rsidRDefault="00DE4843" w:rsidP="00DE4843">
      <w:pPr>
        <w:tabs>
          <w:tab w:val="left" w:pos="707"/>
        </w:tabs>
        <w:ind w:left="42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12.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 spraw nieuregulowanych w niniejszym ogłoszeniu mają zastosowanie przepisy ustawy o działalności pożytku publicznego i o wolontariacie.</w:t>
      </w:r>
    </w:p>
    <w:p w:rsidR="00DE4843" w:rsidRPr="002D3B64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VIII. Postanowienia końcowe </w:t>
      </w:r>
    </w:p>
    <w:p w:rsidR="00DE4843" w:rsidRPr="002D3B64" w:rsidRDefault="00DE4843" w:rsidP="00DE48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Formularze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ofert otrzymać można w pokoju nr 20 Urzędu Gminy Lipno ul. Mickiewicza 29 87-600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na stronie int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ernetowej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http:// </w:t>
      </w:r>
      <w:hyperlink r:id="rId7" w:history="1">
        <w:r w:rsidRPr="007F752B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http://www.uglipno.pl/cms/21768/otwarte-konkursy-ofert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w zakładce Organizacje Pozarządowe/» Otwarty konkurs ofert na wspieranie zadań publicznych z zakresu upowszechniania k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2019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 lub na stronie Biuletynu Infor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macji Publicznej Gminy Lipno </w:t>
      </w:r>
      <w:r w:rsidRPr="004162EE">
        <w:rPr>
          <w:rFonts w:ascii="Times New Roman" w:eastAsia="Times New Roman" w:hAnsi="Times New Roman" w:cs="Times New Roman"/>
          <w:sz w:val="24"/>
          <w:szCs w:val="24"/>
          <w:lang w:eastAsia="pl-PL"/>
        </w:rPr>
        <w:t>http://bip.uglipno.pl/category/organizacje-pozarzadowe/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zakładce w zakładce Organizacje Pozarządowe/» Otwarty konkurs ofert na wspieranie zadań publicznych z zakresu upowszechniania k</w:t>
      </w:r>
      <w:r w:rsidR="001F47A8">
        <w:rPr>
          <w:rFonts w:ascii="Times New Roman" w:eastAsia="Times New Roman" w:hAnsi="Times New Roman" w:cs="Times New Roman"/>
          <w:sz w:val="24"/>
          <w:szCs w:val="24"/>
          <w:lang w:eastAsia="pl-PL"/>
        </w:rPr>
        <w:t>ultury fizycznej i sportu w 2019</w:t>
      </w:r>
      <w:bookmarkStart w:id="0" w:name="_GoBack"/>
      <w:bookmarkEnd w:id="0"/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roku.</w:t>
      </w:r>
    </w:p>
    <w:p w:rsidR="00DE4843" w:rsidRDefault="00DE4843" w:rsidP="00DE48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Wyniki konkursu przedstawione zostaną na tablicy ogłoszeń Urzędu Gminy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Biuletynie Informacji Publicznej niezwłocznie po rozstrzygnięcia konkursu. </w:t>
      </w:r>
    </w:p>
    <w:p w:rsidR="00DE4843" w:rsidRDefault="00DE4843" w:rsidP="00DE48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Rozliczenie dotacji następuje w formie pisemnego sprawozdania merytorycznego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>i finansowego którego wzór określony jest przez Rozporządzenie Ministra Prac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y i Polityki S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>ocjalnej z dnia 27 października 2018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r. w sprawie wzoru oferty i ramowego wzoru umowy dotyczących realizacji zadania publicznego oraz wzoru sprawozdania z wykonania tego zadania </w:t>
      </w:r>
      <w:r w:rsidRPr="00533D4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>(Dz. U. z 2018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E04849">
        <w:rPr>
          <w:rFonts w:ascii="Times New Roman" w:eastAsia="Times New Roman" w:hAnsi="Times New Roman" w:cs="Times New Roman"/>
          <w:sz w:val="24"/>
          <w:szCs w:val="24"/>
          <w:lang w:eastAsia="pl-PL"/>
        </w:rPr>
        <w:t>r., poz. 2057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-</w:t>
      </w:r>
      <w:r>
        <w:rPr>
          <w:rFonts w:ascii="Times New Roman" w:eastAsia="Times New Roman" w:hAnsi="Times New Roman" w:cs="Times New Roman"/>
          <w:sz w:val="14"/>
          <w:szCs w:val="14"/>
          <w:lang w:eastAsia="pl-PL"/>
        </w:rPr>
        <w:t> </w:t>
      </w:r>
      <w:r w:rsidRPr="00BB2944">
        <w:rPr>
          <w:rFonts w:ascii="Times New Roman" w:eastAsia="Times New Roman" w:hAnsi="Times New Roman" w:cs="Times New Roman"/>
          <w:sz w:val="14"/>
          <w:szCs w:val="14"/>
          <w:lang w:eastAsia="pl-PL"/>
        </w:rPr>
        <w:t xml:space="preserve">  </w:t>
      </w:r>
      <w:r w:rsidRPr="00BB2944">
        <w:rPr>
          <w:rFonts w:ascii="Times New Roman" w:eastAsia="Times New Roman" w:hAnsi="Times New Roman" w:cs="Times New Roman"/>
          <w:sz w:val="24"/>
          <w:szCs w:val="24"/>
          <w:lang w:eastAsia="pl-PL"/>
        </w:rPr>
        <w:t>w termi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nie 30 dni po wykonaniu zadania</w:t>
      </w:r>
    </w:p>
    <w:p w:rsidR="00DE4843" w:rsidRPr="00F2683B" w:rsidRDefault="00DE4843" w:rsidP="00DE4843">
      <w:pPr>
        <w:pStyle w:val="Akapitzlist"/>
        <w:numPr>
          <w:ilvl w:val="0"/>
          <w:numId w:val="2"/>
        </w:numPr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17 ustawy z dnia 24 kwietnia 2003 r. o działalności pożytku publicznego i wolontariacie Wójt Gminy Lipno, zlecając zadanie publiczne ma prawo dokonać kontroli i oceny realizacji zadania, obejmującej w szczególności: stan </w:t>
      </w:r>
      <w:r w:rsidRPr="009B5BC0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realizacji zadania, efektywność, rzetelność i jakość wykonania zadania, prawidłowość wykorzystania środków finansowych oraz prowadzenie wymaganej dokumentacji.</w:t>
      </w:r>
    </w:p>
    <w:p w:rsidR="00DE4843" w:rsidRPr="002D3B64" w:rsidRDefault="00DE4843" w:rsidP="00DE4843">
      <w:pPr>
        <w:numPr>
          <w:ilvl w:val="0"/>
          <w:numId w:val="2"/>
        </w:num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Dodatkowe informacje na temat warunków i możliwości uzyskania dot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acji udziela Wojciech Trojanowski pod nr tel. 054 288 62 27 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godzin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ach pracy Urzędu Gminy Lipno</w:t>
      </w:r>
      <w:r w:rsidRPr="002D3B64">
        <w:rPr>
          <w:rFonts w:ascii="Times New Roman" w:eastAsia="Times New Roman" w:hAnsi="Times New Roman" w:cs="Times New Roman"/>
          <w:sz w:val="24"/>
          <w:szCs w:val="24"/>
          <w:lang w:eastAsia="pl-PL"/>
        </w:rPr>
        <w:t>, adres email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hyperlink r:id="rId8" w:history="1">
        <w:r w:rsidRPr="00C132EE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kryzys@uglipno.pl</w:t>
        </w:r>
      </w:hyperlink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.</w:t>
      </w:r>
    </w:p>
    <w:p w:rsidR="00DE4843" w:rsidRPr="002D3B64" w:rsidRDefault="00DE4843" w:rsidP="00DE4843">
      <w:pPr>
        <w:rPr>
          <w:rFonts w:ascii="Times New Roman" w:hAnsi="Times New Roman" w:cs="Times New Roman"/>
          <w:sz w:val="24"/>
          <w:szCs w:val="24"/>
        </w:rPr>
      </w:pPr>
    </w:p>
    <w:p w:rsidR="00DE4843" w:rsidRPr="002D3B64" w:rsidRDefault="00DE4843" w:rsidP="00DE4843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2D3B64" w:rsidRDefault="00DE4843" w:rsidP="00DE4843">
      <w:pPr>
        <w:spacing w:before="100" w:beforeAutospacing="1" w:after="100" w:afterAutospacing="1"/>
        <w:ind w:left="72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DE4843" w:rsidRPr="002D3B64" w:rsidRDefault="00DE4843" w:rsidP="00DE4843">
      <w:pPr>
        <w:rPr>
          <w:rFonts w:ascii="Times New Roman" w:hAnsi="Times New Roman" w:cs="Times New Roman"/>
          <w:sz w:val="24"/>
          <w:szCs w:val="24"/>
        </w:rPr>
      </w:pPr>
    </w:p>
    <w:p w:rsidR="00DE4843" w:rsidRDefault="00DE4843" w:rsidP="00DE4843"/>
    <w:p w:rsidR="00DE4843" w:rsidRDefault="00DE4843" w:rsidP="00DE4843"/>
    <w:p w:rsidR="00DE4843" w:rsidRDefault="00DE4843" w:rsidP="00DE4843"/>
    <w:p w:rsidR="00DE4843" w:rsidRDefault="00DE4843" w:rsidP="00DE4843"/>
    <w:p w:rsidR="00971FE9" w:rsidRDefault="00971FE9"/>
    <w:sectPr w:rsidR="00971FE9" w:rsidSect="00806B63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0705C" w:rsidRDefault="0060705C">
      <w:pPr>
        <w:spacing w:line="240" w:lineRule="auto"/>
      </w:pPr>
      <w:r>
        <w:separator/>
      </w:r>
    </w:p>
  </w:endnote>
  <w:endnote w:type="continuationSeparator" w:id="0">
    <w:p w:rsidR="0060705C" w:rsidRDefault="0060705C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040519683"/>
      <w:docPartObj>
        <w:docPartGallery w:val="Page Numbers (Bottom of Page)"/>
        <w:docPartUnique/>
      </w:docPartObj>
    </w:sdtPr>
    <w:sdtContent>
      <w:p w:rsidR="0028255E" w:rsidRDefault="00806B63">
        <w:pPr>
          <w:pStyle w:val="Stopka"/>
          <w:jc w:val="right"/>
        </w:pPr>
        <w:r>
          <w:fldChar w:fldCharType="begin"/>
        </w:r>
        <w:r w:rsidR="005A054B">
          <w:instrText>PAGE   \* MERGEFORMAT</w:instrText>
        </w:r>
        <w:r>
          <w:fldChar w:fldCharType="separate"/>
        </w:r>
        <w:r w:rsidR="00ED7B35">
          <w:rPr>
            <w:noProof/>
          </w:rPr>
          <w:t>1</w:t>
        </w:r>
        <w:r>
          <w:fldChar w:fldCharType="end"/>
        </w:r>
      </w:p>
    </w:sdtContent>
  </w:sdt>
  <w:p w:rsidR="0028255E" w:rsidRDefault="00ED7B3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0705C" w:rsidRDefault="0060705C">
      <w:pPr>
        <w:spacing w:line="240" w:lineRule="auto"/>
      </w:pPr>
      <w:r>
        <w:separator/>
      </w:r>
    </w:p>
  </w:footnote>
  <w:footnote w:type="continuationSeparator" w:id="0">
    <w:p w:rsidR="0060705C" w:rsidRDefault="0060705C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A7065"/>
    <w:multiLevelType w:val="hybridMultilevel"/>
    <w:tmpl w:val="5A70083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8C3B4C"/>
    <w:multiLevelType w:val="hybridMultilevel"/>
    <w:tmpl w:val="36362E14"/>
    <w:lvl w:ilvl="0" w:tplc="04150011">
      <w:start w:val="1"/>
      <w:numFmt w:val="decimal"/>
      <w:lvlText w:val="%1)"/>
      <w:lvlJc w:val="left"/>
      <w:pPr>
        <w:ind w:left="1800" w:hanging="360"/>
      </w:pPr>
    </w:lvl>
    <w:lvl w:ilvl="1" w:tplc="04150019" w:tentative="1">
      <w:start w:val="1"/>
      <w:numFmt w:val="lowerLetter"/>
      <w:lvlText w:val="%2."/>
      <w:lvlJc w:val="left"/>
      <w:pPr>
        <w:ind w:left="2520" w:hanging="360"/>
      </w:pPr>
    </w:lvl>
    <w:lvl w:ilvl="2" w:tplc="0415001B" w:tentative="1">
      <w:start w:val="1"/>
      <w:numFmt w:val="lowerRoman"/>
      <w:lvlText w:val="%3."/>
      <w:lvlJc w:val="right"/>
      <w:pPr>
        <w:ind w:left="3240" w:hanging="180"/>
      </w:pPr>
    </w:lvl>
    <w:lvl w:ilvl="3" w:tplc="0415000F" w:tentative="1">
      <w:start w:val="1"/>
      <w:numFmt w:val="decimal"/>
      <w:lvlText w:val="%4."/>
      <w:lvlJc w:val="left"/>
      <w:pPr>
        <w:ind w:left="3960" w:hanging="360"/>
      </w:pPr>
    </w:lvl>
    <w:lvl w:ilvl="4" w:tplc="04150019" w:tentative="1">
      <w:start w:val="1"/>
      <w:numFmt w:val="lowerLetter"/>
      <w:lvlText w:val="%5."/>
      <w:lvlJc w:val="left"/>
      <w:pPr>
        <w:ind w:left="4680" w:hanging="360"/>
      </w:pPr>
    </w:lvl>
    <w:lvl w:ilvl="5" w:tplc="0415001B" w:tentative="1">
      <w:start w:val="1"/>
      <w:numFmt w:val="lowerRoman"/>
      <w:lvlText w:val="%6."/>
      <w:lvlJc w:val="right"/>
      <w:pPr>
        <w:ind w:left="5400" w:hanging="180"/>
      </w:pPr>
    </w:lvl>
    <w:lvl w:ilvl="6" w:tplc="0415000F" w:tentative="1">
      <w:start w:val="1"/>
      <w:numFmt w:val="decimal"/>
      <w:lvlText w:val="%7."/>
      <w:lvlJc w:val="left"/>
      <w:pPr>
        <w:ind w:left="6120" w:hanging="360"/>
      </w:pPr>
    </w:lvl>
    <w:lvl w:ilvl="7" w:tplc="04150019" w:tentative="1">
      <w:start w:val="1"/>
      <w:numFmt w:val="lowerLetter"/>
      <w:lvlText w:val="%8."/>
      <w:lvlJc w:val="left"/>
      <w:pPr>
        <w:ind w:left="6840" w:hanging="360"/>
      </w:pPr>
    </w:lvl>
    <w:lvl w:ilvl="8" w:tplc="0415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12F626AF"/>
    <w:multiLevelType w:val="hybridMultilevel"/>
    <w:tmpl w:val="2B7EE9D8"/>
    <w:lvl w:ilvl="0" w:tplc="4DAAD1A4">
      <w:start w:val="1"/>
      <w:numFmt w:val="decimal"/>
      <w:lvlText w:val="%1."/>
      <w:lvlJc w:val="left"/>
      <w:pPr>
        <w:ind w:left="78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4" w:hanging="360"/>
      </w:pPr>
    </w:lvl>
    <w:lvl w:ilvl="2" w:tplc="0415001B" w:tentative="1">
      <w:start w:val="1"/>
      <w:numFmt w:val="lowerRoman"/>
      <w:lvlText w:val="%3."/>
      <w:lvlJc w:val="right"/>
      <w:pPr>
        <w:ind w:left="2224" w:hanging="180"/>
      </w:pPr>
    </w:lvl>
    <w:lvl w:ilvl="3" w:tplc="0415000F" w:tentative="1">
      <w:start w:val="1"/>
      <w:numFmt w:val="decimal"/>
      <w:lvlText w:val="%4."/>
      <w:lvlJc w:val="left"/>
      <w:pPr>
        <w:ind w:left="2944" w:hanging="360"/>
      </w:pPr>
    </w:lvl>
    <w:lvl w:ilvl="4" w:tplc="04150019" w:tentative="1">
      <w:start w:val="1"/>
      <w:numFmt w:val="lowerLetter"/>
      <w:lvlText w:val="%5."/>
      <w:lvlJc w:val="left"/>
      <w:pPr>
        <w:ind w:left="3664" w:hanging="360"/>
      </w:pPr>
    </w:lvl>
    <w:lvl w:ilvl="5" w:tplc="0415001B" w:tentative="1">
      <w:start w:val="1"/>
      <w:numFmt w:val="lowerRoman"/>
      <w:lvlText w:val="%6."/>
      <w:lvlJc w:val="right"/>
      <w:pPr>
        <w:ind w:left="4384" w:hanging="180"/>
      </w:pPr>
    </w:lvl>
    <w:lvl w:ilvl="6" w:tplc="0415000F" w:tentative="1">
      <w:start w:val="1"/>
      <w:numFmt w:val="decimal"/>
      <w:lvlText w:val="%7."/>
      <w:lvlJc w:val="left"/>
      <w:pPr>
        <w:ind w:left="5104" w:hanging="360"/>
      </w:pPr>
    </w:lvl>
    <w:lvl w:ilvl="7" w:tplc="04150019" w:tentative="1">
      <w:start w:val="1"/>
      <w:numFmt w:val="lowerLetter"/>
      <w:lvlText w:val="%8."/>
      <w:lvlJc w:val="left"/>
      <w:pPr>
        <w:ind w:left="5824" w:hanging="360"/>
      </w:pPr>
    </w:lvl>
    <w:lvl w:ilvl="8" w:tplc="0415001B" w:tentative="1">
      <w:start w:val="1"/>
      <w:numFmt w:val="lowerRoman"/>
      <w:lvlText w:val="%9."/>
      <w:lvlJc w:val="right"/>
      <w:pPr>
        <w:ind w:left="6544" w:hanging="180"/>
      </w:pPr>
    </w:lvl>
  </w:abstractNum>
  <w:abstractNum w:abstractNumId="3">
    <w:nsid w:val="1BCE5388"/>
    <w:multiLevelType w:val="hybridMultilevel"/>
    <w:tmpl w:val="0622C1E6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4">
    <w:nsid w:val="1C006D55"/>
    <w:multiLevelType w:val="multilevel"/>
    <w:tmpl w:val="388C9E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EC40309"/>
    <w:multiLevelType w:val="hybridMultilevel"/>
    <w:tmpl w:val="2E4A1B6C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5197883"/>
    <w:multiLevelType w:val="hybridMultilevel"/>
    <w:tmpl w:val="3CE0B28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D834187"/>
    <w:multiLevelType w:val="hybridMultilevel"/>
    <w:tmpl w:val="3AA4F134"/>
    <w:lvl w:ilvl="0" w:tplc="04150011">
      <w:start w:val="1"/>
      <w:numFmt w:val="decimal"/>
      <w:lvlText w:val="%1)"/>
      <w:lvlJc w:val="left"/>
      <w:pPr>
        <w:ind w:left="1815" w:hanging="360"/>
      </w:pPr>
    </w:lvl>
    <w:lvl w:ilvl="1" w:tplc="04150019" w:tentative="1">
      <w:start w:val="1"/>
      <w:numFmt w:val="lowerLetter"/>
      <w:lvlText w:val="%2."/>
      <w:lvlJc w:val="left"/>
      <w:pPr>
        <w:ind w:left="2535" w:hanging="360"/>
      </w:pPr>
    </w:lvl>
    <w:lvl w:ilvl="2" w:tplc="0415001B" w:tentative="1">
      <w:start w:val="1"/>
      <w:numFmt w:val="lowerRoman"/>
      <w:lvlText w:val="%3."/>
      <w:lvlJc w:val="right"/>
      <w:pPr>
        <w:ind w:left="3255" w:hanging="180"/>
      </w:pPr>
    </w:lvl>
    <w:lvl w:ilvl="3" w:tplc="0415000F" w:tentative="1">
      <w:start w:val="1"/>
      <w:numFmt w:val="decimal"/>
      <w:lvlText w:val="%4."/>
      <w:lvlJc w:val="left"/>
      <w:pPr>
        <w:ind w:left="3975" w:hanging="360"/>
      </w:pPr>
    </w:lvl>
    <w:lvl w:ilvl="4" w:tplc="04150019" w:tentative="1">
      <w:start w:val="1"/>
      <w:numFmt w:val="lowerLetter"/>
      <w:lvlText w:val="%5."/>
      <w:lvlJc w:val="left"/>
      <w:pPr>
        <w:ind w:left="4695" w:hanging="360"/>
      </w:pPr>
    </w:lvl>
    <w:lvl w:ilvl="5" w:tplc="0415001B" w:tentative="1">
      <w:start w:val="1"/>
      <w:numFmt w:val="lowerRoman"/>
      <w:lvlText w:val="%6."/>
      <w:lvlJc w:val="right"/>
      <w:pPr>
        <w:ind w:left="5415" w:hanging="180"/>
      </w:pPr>
    </w:lvl>
    <w:lvl w:ilvl="6" w:tplc="0415000F" w:tentative="1">
      <w:start w:val="1"/>
      <w:numFmt w:val="decimal"/>
      <w:lvlText w:val="%7."/>
      <w:lvlJc w:val="left"/>
      <w:pPr>
        <w:ind w:left="6135" w:hanging="360"/>
      </w:pPr>
    </w:lvl>
    <w:lvl w:ilvl="7" w:tplc="04150019" w:tentative="1">
      <w:start w:val="1"/>
      <w:numFmt w:val="lowerLetter"/>
      <w:lvlText w:val="%8."/>
      <w:lvlJc w:val="left"/>
      <w:pPr>
        <w:ind w:left="6855" w:hanging="360"/>
      </w:pPr>
    </w:lvl>
    <w:lvl w:ilvl="8" w:tplc="0415001B" w:tentative="1">
      <w:start w:val="1"/>
      <w:numFmt w:val="lowerRoman"/>
      <w:lvlText w:val="%9."/>
      <w:lvlJc w:val="right"/>
      <w:pPr>
        <w:ind w:left="7575" w:hanging="180"/>
      </w:pPr>
    </w:lvl>
  </w:abstractNum>
  <w:abstractNum w:abstractNumId="8">
    <w:nsid w:val="386D7C7A"/>
    <w:multiLevelType w:val="multilevel"/>
    <w:tmpl w:val="129C5A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"/>
      <w:lvlJc w:val="left"/>
      <w:pPr>
        <w:ind w:left="1440" w:hanging="360"/>
      </w:pPr>
      <w:rPr>
        <w:rFonts w:ascii="Wingdings 2" w:eastAsia="Wingdings 2" w:hAnsi="Wingdings 2" w:cs="Wingdings 2" w:hint="default"/>
        <w:color w:val="000000"/>
      </w:r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B9A4941"/>
    <w:multiLevelType w:val="multilevel"/>
    <w:tmpl w:val="1940FB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66510A9E"/>
    <w:multiLevelType w:val="multilevel"/>
    <w:tmpl w:val="F580EB8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C5A6D33"/>
    <w:multiLevelType w:val="hybridMultilevel"/>
    <w:tmpl w:val="A6569CEE"/>
    <w:lvl w:ilvl="0" w:tplc="0415000F">
      <w:start w:val="1"/>
      <w:numFmt w:val="decimal"/>
      <w:lvlText w:val="%1."/>
      <w:lvlJc w:val="left"/>
      <w:pPr>
        <w:ind w:left="780" w:hanging="360"/>
      </w:pPr>
    </w:lvl>
    <w:lvl w:ilvl="1" w:tplc="04150019" w:tentative="1">
      <w:start w:val="1"/>
      <w:numFmt w:val="lowerLetter"/>
      <w:lvlText w:val="%2."/>
      <w:lvlJc w:val="left"/>
      <w:pPr>
        <w:ind w:left="1500" w:hanging="360"/>
      </w:pPr>
    </w:lvl>
    <w:lvl w:ilvl="2" w:tplc="0415001B" w:tentative="1">
      <w:start w:val="1"/>
      <w:numFmt w:val="lowerRoman"/>
      <w:lvlText w:val="%3."/>
      <w:lvlJc w:val="right"/>
      <w:pPr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4"/>
  </w:num>
  <w:num w:numId="2">
    <w:abstractNumId w:val="9"/>
  </w:num>
  <w:num w:numId="3">
    <w:abstractNumId w:val="8"/>
  </w:num>
  <w:num w:numId="4">
    <w:abstractNumId w:val="11"/>
  </w:num>
  <w:num w:numId="5">
    <w:abstractNumId w:val="0"/>
  </w:num>
  <w:num w:numId="6">
    <w:abstractNumId w:val="5"/>
  </w:num>
  <w:num w:numId="7">
    <w:abstractNumId w:val="10"/>
  </w:num>
  <w:num w:numId="8">
    <w:abstractNumId w:val="6"/>
  </w:num>
  <w:num w:numId="9">
    <w:abstractNumId w:val="3"/>
  </w:num>
  <w:num w:numId="10">
    <w:abstractNumId w:val="2"/>
  </w:num>
  <w:num w:numId="11">
    <w:abstractNumId w:val="7"/>
  </w:num>
  <w:num w:numId="1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E4843"/>
    <w:rsid w:val="001F47A8"/>
    <w:rsid w:val="00540138"/>
    <w:rsid w:val="005A054B"/>
    <w:rsid w:val="0060705C"/>
    <w:rsid w:val="00806B63"/>
    <w:rsid w:val="00971FE9"/>
    <w:rsid w:val="00C07ACB"/>
    <w:rsid w:val="00DE4843"/>
    <w:rsid w:val="00E04849"/>
    <w:rsid w:val="00ED7B35"/>
    <w:rsid w:val="00F603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843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8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843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E48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843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E4843"/>
    <w:pPr>
      <w:spacing w:after="0" w:line="360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4843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DE4843"/>
    <w:rPr>
      <w:color w:val="0000FF" w:themeColor="hyperlink"/>
      <w:u w:val="single"/>
    </w:rPr>
  </w:style>
  <w:style w:type="paragraph" w:styleId="Stopka">
    <w:name w:val="footer"/>
    <w:basedOn w:val="Normalny"/>
    <w:link w:val="StopkaZnak"/>
    <w:uiPriority w:val="99"/>
    <w:unhideWhenUsed/>
    <w:rsid w:val="00DE4843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E484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ryzys@uglipno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uglipno.pl/cms/21768/otwarte-konkursy-ofert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8</Pages>
  <Words>1839</Words>
  <Characters>11040</Characters>
  <Application>Microsoft Office Word</Application>
  <DocSecurity>0</DocSecurity>
  <Lines>92</Lines>
  <Paragraphs>25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 systemu Windows</dc:creator>
  <cp:lastModifiedBy>O.Gajewska</cp:lastModifiedBy>
  <cp:revision>4</cp:revision>
  <cp:lastPrinted>2019-01-15T14:45:00Z</cp:lastPrinted>
  <dcterms:created xsi:type="dcterms:W3CDTF">2019-01-15T14:10:00Z</dcterms:created>
  <dcterms:modified xsi:type="dcterms:W3CDTF">2019-01-17T11:56:00Z</dcterms:modified>
</cp:coreProperties>
</file>