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A7" w:rsidRPr="00013128" w:rsidRDefault="00014BA7" w:rsidP="00BE42DE">
      <w:pPr>
        <w:pStyle w:val="Style7"/>
        <w:widowControl/>
        <w:spacing w:line="240" w:lineRule="auto"/>
        <w:ind w:firstLine="6237"/>
        <w:jc w:val="both"/>
        <w:rPr>
          <w:rStyle w:val="FontStyle75"/>
          <w:sz w:val="24"/>
          <w:szCs w:val="24"/>
        </w:rPr>
      </w:pPr>
      <w:r w:rsidRPr="00013128">
        <w:rPr>
          <w:rStyle w:val="FontStyle75"/>
          <w:sz w:val="24"/>
          <w:szCs w:val="24"/>
        </w:rPr>
        <w:t>Załącznik nr 5 do SIWZ</w:t>
      </w:r>
    </w:p>
    <w:p w:rsidR="00013128" w:rsidRDefault="00013128" w:rsidP="00013128">
      <w:pPr>
        <w:pStyle w:val="Bezodstpw"/>
        <w:spacing w:line="276" w:lineRule="auto"/>
        <w:jc w:val="center"/>
        <w:rPr>
          <w:rStyle w:val="FontStyle76"/>
        </w:rPr>
      </w:pPr>
    </w:p>
    <w:p w:rsidR="002838ED" w:rsidRDefault="00014BA7" w:rsidP="00013128">
      <w:pPr>
        <w:pStyle w:val="Bezodstpw"/>
        <w:spacing w:line="276" w:lineRule="auto"/>
        <w:jc w:val="center"/>
        <w:rPr>
          <w:rStyle w:val="FontStyle76"/>
        </w:rPr>
      </w:pPr>
      <w:r>
        <w:rPr>
          <w:rStyle w:val="FontStyle76"/>
        </w:rPr>
        <w:t>Wzór umowy</w:t>
      </w:r>
      <w:r w:rsidR="002838ED">
        <w:rPr>
          <w:rStyle w:val="FontStyle76"/>
        </w:rPr>
        <w:t xml:space="preserve"> </w:t>
      </w:r>
    </w:p>
    <w:p w:rsidR="00014BA7" w:rsidRDefault="00014BA7" w:rsidP="00013128">
      <w:pPr>
        <w:pStyle w:val="Bezodstpw"/>
        <w:spacing w:line="276" w:lineRule="auto"/>
        <w:jc w:val="center"/>
        <w:rPr>
          <w:rStyle w:val="FontStyle75"/>
        </w:rPr>
      </w:pPr>
      <w:r>
        <w:rPr>
          <w:rStyle w:val="FontStyle75"/>
        </w:rPr>
        <w:t>UMOWA NR</w:t>
      </w:r>
    </w:p>
    <w:p w:rsidR="00BE42DE" w:rsidRPr="00877DB7" w:rsidRDefault="00BE42DE" w:rsidP="00BE42DE">
      <w:pPr>
        <w:pStyle w:val="Style3"/>
        <w:widowControl/>
        <w:spacing w:line="360" w:lineRule="auto"/>
      </w:pP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>zawarta w dniu ……….201</w:t>
      </w:r>
      <w:r w:rsidR="00306E9D">
        <w:rPr>
          <w:rStyle w:val="FontStyle13"/>
          <w:color w:val="auto"/>
          <w:sz w:val="24"/>
        </w:rPr>
        <w:t>8</w:t>
      </w:r>
      <w:r w:rsidRPr="0027315A">
        <w:rPr>
          <w:rStyle w:val="FontStyle13"/>
          <w:color w:val="auto"/>
          <w:sz w:val="24"/>
        </w:rPr>
        <w:t xml:space="preserve"> r. w Lipnie, pomiędzy Gminą Lipno, ul. Mickiewicza 29, </w:t>
      </w:r>
      <w:r w:rsidR="0027315A">
        <w:rPr>
          <w:rStyle w:val="FontStyle13"/>
          <w:color w:val="auto"/>
          <w:sz w:val="24"/>
        </w:rPr>
        <w:t xml:space="preserve">     </w:t>
      </w:r>
      <w:r w:rsidRPr="0027315A">
        <w:rPr>
          <w:rStyle w:val="FontStyle13"/>
          <w:color w:val="auto"/>
          <w:sz w:val="24"/>
        </w:rPr>
        <w:t>87 - 600 Lipno, zwaną dalej „Zamawiającym", reprezentowaną przez: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Andrzeja Piotra </w:t>
      </w:r>
      <w:proofErr w:type="spellStart"/>
      <w:r w:rsidRPr="0027315A">
        <w:rPr>
          <w:rStyle w:val="FontStyle13"/>
          <w:color w:val="auto"/>
          <w:sz w:val="24"/>
        </w:rPr>
        <w:t>Szychulskiego</w:t>
      </w:r>
      <w:proofErr w:type="spellEnd"/>
      <w:r w:rsidRPr="0027315A">
        <w:rPr>
          <w:rStyle w:val="FontStyle13"/>
          <w:color w:val="auto"/>
          <w:sz w:val="24"/>
        </w:rPr>
        <w:tab/>
      </w:r>
      <w:r w:rsidRPr="0027315A">
        <w:rPr>
          <w:rStyle w:val="FontStyle13"/>
          <w:color w:val="auto"/>
          <w:sz w:val="24"/>
        </w:rPr>
        <w:tab/>
        <w:t xml:space="preserve"> </w:t>
      </w:r>
      <w:r w:rsidRPr="0027315A">
        <w:rPr>
          <w:rStyle w:val="FontStyle13"/>
          <w:color w:val="auto"/>
          <w:sz w:val="24"/>
        </w:rPr>
        <w:tab/>
        <w:t>– Wójta Gminy Lipno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przy kontrasygnacie Izabeli </w:t>
      </w:r>
      <w:proofErr w:type="spellStart"/>
      <w:r w:rsidRPr="0027315A">
        <w:rPr>
          <w:rStyle w:val="FontStyle13"/>
          <w:color w:val="auto"/>
          <w:sz w:val="24"/>
        </w:rPr>
        <w:t>Balcerkowskiej</w:t>
      </w:r>
      <w:proofErr w:type="spellEnd"/>
      <w:r w:rsidRPr="0027315A">
        <w:rPr>
          <w:rStyle w:val="FontStyle13"/>
          <w:color w:val="auto"/>
          <w:sz w:val="24"/>
        </w:rPr>
        <w:t xml:space="preserve"> </w:t>
      </w:r>
      <w:r w:rsidRPr="0027315A">
        <w:rPr>
          <w:rStyle w:val="FontStyle13"/>
          <w:color w:val="auto"/>
          <w:sz w:val="24"/>
        </w:rPr>
        <w:tab/>
        <w:t>– Skarbnika Gminy Lipno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a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…………………………………………………………….…zwanym dalej „Wykonawcą"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>łącznie zwanych „Stronami”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o następującej treści: </w:t>
      </w:r>
    </w:p>
    <w:p w:rsidR="00014BA7" w:rsidRDefault="00013128" w:rsidP="00013128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14BA7" w:rsidRPr="0027315A" w:rsidRDefault="00014BA7" w:rsidP="0027315A">
      <w:pPr>
        <w:pStyle w:val="Bezodstpw"/>
        <w:jc w:val="center"/>
        <w:rPr>
          <w:rStyle w:val="FontStyle77"/>
        </w:rPr>
      </w:pPr>
      <w:r w:rsidRPr="0027315A">
        <w:rPr>
          <w:rStyle w:val="FontStyle77"/>
        </w:rPr>
        <w:t>Mając na uwadze wynik postępowania o udzielenie zamówienia publicznego prowadzonego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w trybie przetargu nieograniczonego zgodnie z art. 39 ustawy z dnia 29 stycznia 2004 roku Prawo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Zamówień Publicznych i rozstrzygniętego w dniu</w:t>
      </w:r>
      <w:r w:rsidR="005C34FA" w:rsidRPr="0027315A">
        <w:rPr>
          <w:rStyle w:val="FontStyle77"/>
        </w:rPr>
        <w:t xml:space="preserve"> … </w:t>
      </w:r>
      <w:r w:rsidRPr="0027315A">
        <w:rPr>
          <w:rStyle w:val="FontStyle77"/>
        </w:rPr>
        <w:t>została zawarta umowa następującej treści:</w:t>
      </w:r>
    </w:p>
    <w:p w:rsidR="00014BA7" w:rsidRDefault="00014BA7" w:rsidP="00014BA7">
      <w:pPr>
        <w:pStyle w:val="Style7"/>
        <w:widowControl/>
        <w:spacing w:line="240" w:lineRule="exact"/>
        <w:ind w:right="307"/>
        <w:rPr>
          <w:sz w:val="20"/>
          <w:szCs w:val="20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1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Przedmiot umowy</w:t>
      </w:r>
    </w:p>
    <w:p w:rsidR="00014BA7" w:rsidRDefault="00014BA7" w:rsidP="008408B6">
      <w:pPr>
        <w:pStyle w:val="Style4"/>
        <w:widowControl/>
        <w:numPr>
          <w:ilvl w:val="0"/>
          <w:numId w:val="1"/>
        </w:numPr>
        <w:spacing w:before="82" w:line="276" w:lineRule="auto"/>
        <w:ind w:left="284" w:hanging="284"/>
        <w:jc w:val="both"/>
        <w:rPr>
          <w:rStyle w:val="FontStyle77"/>
        </w:rPr>
      </w:pPr>
      <w:r w:rsidRPr="005C34FA">
        <w:rPr>
          <w:rStyle w:val="FontStyle77"/>
          <w:sz w:val="24"/>
          <w:szCs w:val="24"/>
        </w:rPr>
        <w:t>Zamawiający powierza a Wykonawca przyjmuje do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wykonania i oddania Zamawiającemu zadanie inwestycyjne pod nazwą: </w:t>
      </w:r>
      <w:r w:rsidRPr="009B2BA0">
        <w:rPr>
          <w:rStyle w:val="FontStyle75"/>
          <w:b w:val="0"/>
          <w:sz w:val="24"/>
          <w:szCs w:val="24"/>
        </w:rPr>
        <w:t>„</w:t>
      </w:r>
      <w:r w:rsidR="002D4BD3" w:rsidRPr="002D4BD3">
        <w:rPr>
          <w:b/>
        </w:rPr>
        <w:t>Budowa Otwartej Strefy Aktywności w miejscowości Radomice</w:t>
      </w:r>
      <w:r w:rsidRPr="009B2BA0">
        <w:rPr>
          <w:rStyle w:val="FontStyle75"/>
          <w:b w:val="0"/>
          <w:color w:val="auto"/>
          <w:sz w:val="24"/>
          <w:szCs w:val="24"/>
        </w:rPr>
        <w:t>"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zwana dalej </w:t>
      </w:r>
      <w:r w:rsidRPr="0027315A">
        <w:rPr>
          <w:rStyle w:val="FontStyle75"/>
          <w:b w:val="0"/>
          <w:sz w:val="24"/>
          <w:szCs w:val="24"/>
        </w:rPr>
        <w:t>przedmiotem umowy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na warunkach wskazanych w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ofercie z dnia</w:t>
      </w:r>
      <w:r w:rsidR="005C34FA">
        <w:rPr>
          <w:rStyle w:val="FontStyle77"/>
          <w:sz w:val="24"/>
          <w:szCs w:val="24"/>
        </w:rPr>
        <w:t xml:space="preserve"> …</w:t>
      </w:r>
      <w:r w:rsidR="0027315A">
        <w:rPr>
          <w:rStyle w:val="FontStyle77"/>
          <w:sz w:val="24"/>
          <w:szCs w:val="24"/>
        </w:rPr>
        <w:t>..</w:t>
      </w:r>
      <w:r w:rsid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, która stanowi załącznik nr 1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Szczeg</w:t>
      </w:r>
      <w:r w:rsidR="005C34FA">
        <w:rPr>
          <w:rStyle w:val="FontStyle77"/>
          <w:sz w:val="24"/>
          <w:szCs w:val="24"/>
        </w:rPr>
        <w:t xml:space="preserve">ółowy zakres robót stanowiących </w:t>
      </w:r>
      <w:r w:rsidRPr="005C34FA">
        <w:rPr>
          <w:rStyle w:val="FontStyle77"/>
          <w:sz w:val="24"/>
          <w:szCs w:val="24"/>
        </w:rPr>
        <w:t>przedmiot umowy opisany został w SIWZ z załącznikami do niej, tj. w dokumentac</w:t>
      </w:r>
      <w:r w:rsidR="00C956A1">
        <w:rPr>
          <w:rStyle w:val="FontStyle77"/>
          <w:sz w:val="24"/>
          <w:szCs w:val="24"/>
        </w:rPr>
        <w:t>jach projektowych</w:t>
      </w:r>
      <w:r w:rsidRPr="005C34FA">
        <w:rPr>
          <w:rStyle w:val="FontStyle77"/>
          <w:sz w:val="24"/>
          <w:szCs w:val="24"/>
        </w:rPr>
        <w:t>, która stanowi załącznik nr 2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Dodatkowo Wykonawca zobowiązuje się do wykonania przedmiotu umowy zgodnie z zasadami wiedzy technicznej i sztuki budowlanej, obowiązującymi przepisami i polskimi normami oraz oddania przedmiotu niniejszej umowy Zamawiającemu w terminach w niej uzgodnionych.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posiada wiedzę, doświadczenie, wymagane uprawnienia oraz niezbędny potencjał do wykonania robót stanowiących przedmiot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należycie i wystarczająco dla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celów realizacji umowy zapoznał się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 dokumentacją </w:t>
      </w:r>
      <w:r w:rsidR="00C956A1">
        <w:rPr>
          <w:rStyle w:val="FontStyle77"/>
          <w:sz w:val="24"/>
          <w:szCs w:val="24"/>
        </w:rPr>
        <w:t>projektową</w:t>
      </w:r>
      <w:r w:rsidRPr="005C34FA">
        <w:rPr>
          <w:rStyle w:val="FontStyle77"/>
          <w:sz w:val="24"/>
          <w:szCs w:val="24"/>
        </w:rPr>
        <w:t xml:space="preserve"> i w tym zakresie nie wnosi żadnych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uwag lub zastrzeżeń.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przed podpisaniem umowy zapoznał się z terenem realizacji robót oraz infrastrukturą terenu inwestycji.</w:t>
      </w:r>
    </w:p>
    <w:p w:rsidR="00946E36" w:rsidRDefault="00946E36" w:rsidP="004302FD">
      <w:pPr>
        <w:pStyle w:val="Bezodstpw"/>
        <w:jc w:val="center"/>
        <w:rPr>
          <w:rStyle w:val="FontStyle75"/>
          <w:sz w:val="24"/>
          <w:szCs w:val="24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2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Termin realizacji umowy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bCs/>
        </w:rPr>
      </w:pPr>
      <w:r w:rsidRPr="00324656">
        <w:t>Termin rozpoczęcia wykonywania przedmiotu umowy rozpoczyna się z dniem protokolarnego przekazania Wykonawcy terenu robót.</w:t>
      </w:r>
    </w:p>
    <w:p w:rsidR="00F92412" w:rsidRPr="00F92412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i/>
        </w:rPr>
      </w:pPr>
      <w:r w:rsidRPr="00324656">
        <w:t>Zakończenie robót będących przed</w:t>
      </w:r>
      <w:r>
        <w:t xml:space="preserve">miotem umowy nastąpi w terminie </w:t>
      </w:r>
      <w:r w:rsidRPr="00F92412">
        <w:rPr>
          <w:b/>
        </w:rPr>
        <w:t xml:space="preserve">do </w:t>
      </w:r>
      <w:r w:rsidR="00DB3E96">
        <w:rPr>
          <w:b/>
        </w:rPr>
        <w:t>1</w:t>
      </w:r>
      <w:r w:rsidR="004B35FF">
        <w:rPr>
          <w:b/>
        </w:rPr>
        <w:t>5</w:t>
      </w:r>
      <w:r w:rsidRPr="00F92412">
        <w:rPr>
          <w:b/>
        </w:rPr>
        <w:t xml:space="preserve"> </w:t>
      </w:r>
      <w:r w:rsidR="00CC51D3">
        <w:rPr>
          <w:b/>
        </w:rPr>
        <w:t>listopada</w:t>
      </w:r>
      <w:r w:rsidR="009B2BA0">
        <w:rPr>
          <w:b/>
        </w:rPr>
        <w:t xml:space="preserve"> </w:t>
      </w:r>
      <w:r w:rsidRPr="00F92412">
        <w:rPr>
          <w:b/>
        </w:rPr>
        <w:t>201</w:t>
      </w:r>
      <w:r w:rsidR="009B2BA0">
        <w:rPr>
          <w:b/>
        </w:rPr>
        <w:t>8</w:t>
      </w:r>
      <w:r w:rsidRPr="00F92412">
        <w:rPr>
          <w:b/>
        </w:rPr>
        <w:t xml:space="preserve"> r.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</w:pPr>
      <w:r w:rsidRPr="00324656">
        <w:lastRenderedPageBreak/>
        <w:t>Zakończeniem robót jest data stwierdzona w protokole odbioru robót, niezależnie od daty zakończenia prac komisji odbiorowej.</w:t>
      </w:r>
    </w:p>
    <w:p w:rsidR="004302FD" w:rsidRDefault="004302FD" w:rsidP="00C956A1">
      <w:pPr>
        <w:pStyle w:val="Bezodstpw"/>
        <w:spacing w:line="276" w:lineRule="auto"/>
        <w:jc w:val="both"/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3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Obowiązki Wykonawcy</w:t>
      </w:r>
    </w:p>
    <w:p w:rsidR="00FD5E67" w:rsidRPr="004302FD" w:rsidRDefault="00FD5E67" w:rsidP="00C956A1">
      <w:pPr>
        <w:pStyle w:val="Style4"/>
        <w:widowControl/>
        <w:numPr>
          <w:ilvl w:val="0"/>
          <w:numId w:val="63"/>
        </w:numPr>
        <w:spacing w:before="77"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302FD">
        <w:rPr>
          <w:rStyle w:val="FontStyle77"/>
          <w:sz w:val="24"/>
          <w:szCs w:val="24"/>
        </w:rPr>
        <w:t>Do obowiązków Wykonawcy należy w szczególności:</w:t>
      </w:r>
    </w:p>
    <w:p w:rsidR="00C956A1" w:rsidRPr="008B097B" w:rsidRDefault="00C956A1" w:rsidP="00C956A1">
      <w:pPr>
        <w:pStyle w:val="Akapitzlist"/>
        <w:numPr>
          <w:ilvl w:val="0"/>
          <w:numId w:val="62"/>
        </w:numPr>
        <w:spacing w:line="276" w:lineRule="auto"/>
        <w:ind w:left="567" w:hanging="283"/>
        <w:jc w:val="both"/>
        <w:rPr>
          <w:noProof/>
          <w:color w:val="000000"/>
        </w:rPr>
      </w:pPr>
      <w:r w:rsidRPr="008B097B">
        <w:rPr>
          <w:noProof/>
          <w:color w:val="000000"/>
        </w:rPr>
        <w:t>zorganizowanie, zagospodarowanie oraz należyte zabezpieczenie placu budowy,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terminowe wykonanie i przekazanie do eksploatacji przedmiotu umowy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jako wytwarzający odpady – przestrzeganie przepisów prawnych wynikających 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następujących ustaw: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>Ustawy z dnia 27.04.2001 r. Prawo ochrony środowiska (Dz.U.201</w:t>
      </w:r>
      <w:r>
        <w:rPr>
          <w:color w:val="000000"/>
        </w:rPr>
        <w:t>7</w:t>
      </w:r>
      <w:r w:rsidRPr="00324656">
        <w:rPr>
          <w:color w:val="000000"/>
        </w:rPr>
        <w:t>.</w:t>
      </w:r>
      <w:r>
        <w:rPr>
          <w:color w:val="000000"/>
        </w:rPr>
        <w:t>poz. 519</w:t>
      </w:r>
      <w:r w:rsidRPr="00324656">
        <w:rPr>
          <w:color w:val="000000"/>
        </w:rPr>
        <w:t xml:space="preserve"> </w:t>
      </w:r>
      <w:r>
        <w:rPr>
          <w:color w:val="000000"/>
        </w:rPr>
        <w:t>tj</w:t>
      </w:r>
      <w:r w:rsidRPr="00324656">
        <w:rPr>
          <w:color w:val="000000"/>
        </w:rPr>
        <w:t>. z dnia 1</w:t>
      </w:r>
      <w:r>
        <w:rPr>
          <w:color w:val="000000"/>
        </w:rPr>
        <w:t>0</w:t>
      </w:r>
      <w:r w:rsidRPr="00324656">
        <w:rPr>
          <w:color w:val="000000"/>
        </w:rPr>
        <w:t>.0</w:t>
      </w:r>
      <w:r>
        <w:rPr>
          <w:color w:val="000000"/>
        </w:rPr>
        <w:t>2</w:t>
      </w:r>
      <w:r w:rsidRPr="00324656">
        <w:rPr>
          <w:color w:val="000000"/>
        </w:rPr>
        <w:t>.201</w:t>
      </w:r>
      <w:r>
        <w:rPr>
          <w:color w:val="000000"/>
        </w:rPr>
        <w:t>7</w:t>
      </w:r>
      <w:r w:rsidRPr="00324656">
        <w:rPr>
          <w:color w:val="000000"/>
        </w:rPr>
        <w:t>),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 xml:space="preserve">Ustawy z dnia </w:t>
      </w:r>
      <w:r>
        <w:rPr>
          <w:color w:val="000000"/>
        </w:rPr>
        <w:t>14</w:t>
      </w:r>
      <w:r w:rsidRPr="00324656">
        <w:rPr>
          <w:color w:val="000000"/>
        </w:rPr>
        <w:t>.12.201</w:t>
      </w:r>
      <w:r>
        <w:rPr>
          <w:color w:val="000000"/>
        </w:rPr>
        <w:t>2</w:t>
      </w:r>
      <w:r w:rsidRPr="00324656">
        <w:rPr>
          <w:color w:val="000000"/>
        </w:rPr>
        <w:t xml:space="preserve"> r. o odpadach (Dz.U.201</w:t>
      </w:r>
      <w:r>
        <w:rPr>
          <w:color w:val="000000"/>
        </w:rPr>
        <w:t>8 poz</w:t>
      </w:r>
      <w:r w:rsidRPr="00324656">
        <w:rPr>
          <w:color w:val="000000"/>
        </w:rPr>
        <w:t>.</w:t>
      </w:r>
      <w:r>
        <w:rPr>
          <w:color w:val="000000"/>
        </w:rPr>
        <w:t xml:space="preserve"> </w:t>
      </w:r>
      <w:r w:rsidRPr="00324656">
        <w:rPr>
          <w:color w:val="000000"/>
        </w:rPr>
        <w:t>21</w:t>
      </w:r>
      <w:r>
        <w:rPr>
          <w:color w:val="000000"/>
        </w:rPr>
        <w:t xml:space="preserve"> tj.</w:t>
      </w:r>
      <w:r w:rsidRPr="00324656">
        <w:rPr>
          <w:color w:val="000000"/>
        </w:rPr>
        <w:t>), w szczególności zapewnienie na własny koszt transportu odpadów do miejsc ich wykorzystania lub utylizacji, łącznie z kosztami utylizacji;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zapewnienie dozoru mienia na terenie robót na własny koszt;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324656">
        <w:rPr>
          <w:rFonts w:ascii="Times New Roman" w:hAnsi="Times New Roman"/>
          <w:noProof/>
          <w:color w:val="000000"/>
          <w:sz w:val="24"/>
        </w:rPr>
        <w:t>natychmiastowe i skuteczne usuwanie wszelkich szkód i awarii spowodowanych przez Wykonawce</w:t>
      </w:r>
      <w:r w:rsidRPr="00324656">
        <w:rPr>
          <w:noProof/>
          <w:color w:val="000000"/>
          <w:sz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</w:rPr>
        <w:t xml:space="preserve"> w trakcie realizacji robót, w tym odtworzenie nawierzchni przyległego terenu, trawników, chodników zniszczonych podczas wykonywania prac,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wykonanie przedmiotu umowy z materiałów odpowiadających wymaganiom określonym w art. 10 ustawy z dnia 7 lipca 1994 r. - Prawo budowlane (Dz.U.201</w:t>
      </w:r>
      <w:r>
        <w:rPr>
          <w:rFonts w:ascii="Times New Roman" w:hAnsi="Times New Roman"/>
          <w:color w:val="000000"/>
          <w:sz w:val="24"/>
          <w:szCs w:val="24"/>
        </w:rPr>
        <w:t>7 poz</w:t>
      </w:r>
      <w:r w:rsidRPr="0032465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1332 </w:t>
      </w:r>
      <w:r w:rsidRPr="00324656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. z dnia </w:t>
      </w:r>
      <w:r>
        <w:rPr>
          <w:rFonts w:ascii="Times New Roman" w:hAnsi="Times New Roman"/>
          <w:color w:val="000000"/>
          <w:sz w:val="24"/>
          <w:szCs w:val="24"/>
        </w:rPr>
        <w:t>08.06.2017)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Zamawiającego lub Inspektora nadzoru inwestorskiego, certyfikatów zgodności z normami lub aprobatami technicznymi każdego używanego na budowie wyrobu. Wyroby winny być 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dopuszczone do uz</w:t>
      </w:r>
      <w:r w:rsidRPr="00324656">
        <w:rPr>
          <w:noProof/>
          <w:color w:val="000000"/>
          <w:sz w:val="24"/>
          <w:szCs w:val="24"/>
        </w:rPr>
        <w:t>̇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ytku na terenie kraju na podstawie odre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bnych przepisów w szczególności Rozporza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dzenia Parlamentu Europejskiego i Rady nr 305/2011 z 3 marca 2011 r. ustanawiaja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ce zharmonizowane warunki wprowadzania do obrotu wyrobów budowlanych i uchylaja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ce dyrektywe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 Rady 89/106/EWG (Dz. U. UE.L.2011.88.5 z dnia 4 kwietnia 2011 r.) i ustawy z dnia 16 kwietnia 2004 o wyrobach budowlanych (Dz. U. 201</w:t>
      </w:r>
      <w:r>
        <w:rPr>
          <w:rFonts w:ascii="Times New Roman" w:hAnsi="Times New Roman"/>
          <w:noProof/>
          <w:color w:val="000000"/>
          <w:sz w:val="24"/>
          <w:szCs w:val="24"/>
        </w:rPr>
        <w:t>6 poz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noProof/>
          <w:color w:val="000000"/>
          <w:sz w:val="24"/>
          <w:szCs w:val="24"/>
        </w:rPr>
        <w:t>1570 tj.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) oraz odpowiednich norm technicznych i przepisów BHP,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>ponoszenie odpowiedzialności za stosowanie i bezpieczeństwo wszelkich działań prowadzonych na terenie robót i poza nim, a związanych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wykonaniem przedmiotu umowy;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dbanie o porządek na terenie robót oraz utrzymywanie terenu robót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należytym stanie i porządku,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 xml:space="preserve">uporządkowanie terenu budowy po zakończeniu robót, zaplecza budowy, jak również terenów sąsiadujących zajętych lub użytkowanych przez wykonawcę, </w:t>
      </w:r>
    </w:p>
    <w:p w:rsidR="00014BA7" w:rsidRPr="00EE29E8" w:rsidRDefault="00014BA7" w:rsidP="00EE29E8">
      <w:pPr>
        <w:pStyle w:val="Bezodstpw"/>
        <w:jc w:val="center"/>
      </w:pP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§ 4</w:t>
      </w: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Obowiązki Zamawiającego</w:t>
      </w:r>
    </w:p>
    <w:p w:rsidR="00F92412" w:rsidRPr="00DE7050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DE7050">
        <w:rPr>
          <w:rStyle w:val="FontStyle77"/>
          <w:sz w:val="24"/>
          <w:szCs w:val="24"/>
        </w:rPr>
        <w:t xml:space="preserve">Zamawiający zobowiązuje się do współpracy z Wykonawcą oraz przekazywania wszystkich posiadanych informacji istotnych dla należytego wykonania </w:t>
      </w:r>
      <w:r>
        <w:rPr>
          <w:rStyle w:val="FontStyle77"/>
          <w:sz w:val="24"/>
          <w:szCs w:val="24"/>
        </w:rPr>
        <w:t>p</w:t>
      </w:r>
      <w:r w:rsidRPr="00DE7050">
        <w:rPr>
          <w:rStyle w:val="FontStyle77"/>
          <w:sz w:val="24"/>
          <w:szCs w:val="24"/>
        </w:rPr>
        <w:t xml:space="preserve">rzedmiotu </w:t>
      </w:r>
      <w:r>
        <w:rPr>
          <w:rStyle w:val="FontStyle77"/>
          <w:sz w:val="24"/>
          <w:szCs w:val="24"/>
        </w:rPr>
        <w:t>U</w:t>
      </w:r>
      <w:r w:rsidRPr="00DE7050">
        <w:rPr>
          <w:rStyle w:val="FontStyle77"/>
          <w:sz w:val="24"/>
          <w:szCs w:val="24"/>
        </w:rPr>
        <w:t>mowy.</w:t>
      </w:r>
    </w:p>
    <w:p w:rsidR="00F92412" w:rsidRPr="00EE29E8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lastRenderedPageBreak/>
        <w:t>Do obowiązków Zamawiającego należy: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Wykonawcy posiadanej dokumentacji;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Placu Budowy,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odebranie przedmiotu umowy po sprawdzeniu jego należytego wykonania, zgodnie z postanowieniami Umowy,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terminowa zapłata Wykonawcy wynagrodzenia za wykonane i odebrane prace zgodnie z postanowieniami Umowy,</w:t>
      </w:r>
    </w:p>
    <w:p w:rsidR="00F92412" w:rsidRPr="0046292E" w:rsidRDefault="00F92412" w:rsidP="00F92412">
      <w:pPr>
        <w:pStyle w:val="Bezodstpw"/>
        <w:spacing w:line="276" w:lineRule="auto"/>
        <w:jc w:val="center"/>
      </w:pP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 xml:space="preserve">§ </w:t>
      </w:r>
      <w:r w:rsidR="00C956A1">
        <w:rPr>
          <w:rStyle w:val="FontStyle75"/>
          <w:sz w:val="24"/>
          <w:szCs w:val="24"/>
        </w:rPr>
        <w:t>5</w:t>
      </w: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>Wynagrodzenie i zapłata</w:t>
      </w:r>
    </w:p>
    <w:p w:rsidR="00F92412" w:rsidRPr="007F4A20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  <w:lang w:eastAsia="en-US"/>
        </w:rPr>
      </w:pPr>
      <w:r w:rsidRPr="007F4A20">
        <w:rPr>
          <w:rStyle w:val="FontStyle77"/>
          <w:sz w:val="24"/>
          <w:szCs w:val="24"/>
        </w:rPr>
        <w:t>Za wykonanie przedmiotu umowy,</w:t>
      </w:r>
      <w:r>
        <w:rPr>
          <w:rStyle w:val="FontStyle77"/>
          <w:sz w:val="24"/>
          <w:szCs w:val="24"/>
        </w:rPr>
        <w:t xml:space="preserve"> </w:t>
      </w:r>
      <w:r w:rsidRPr="007F4A20">
        <w:rPr>
          <w:rStyle w:val="FontStyle77"/>
          <w:sz w:val="24"/>
          <w:szCs w:val="24"/>
        </w:rPr>
        <w:t xml:space="preserve">określonego w §1 niniejszej umowy, strony </w:t>
      </w:r>
      <w:r w:rsidRPr="007F4A20">
        <w:rPr>
          <w:rStyle w:val="FontStyle75"/>
          <w:sz w:val="24"/>
          <w:szCs w:val="24"/>
        </w:rPr>
        <w:t xml:space="preserve">ustalają wynagrodzenie ryczałtowe </w:t>
      </w:r>
      <w:r w:rsidRPr="007F4A20">
        <w:rPr>
          <w:rStyle w:val="FontStyle77"/>
          <w:sz w:val="24"/>
          <w:szCs w:val="24"/>
        </w:rPr>
        <w:t xml:space="preserve">w wysokości: ………….. złotych brutto (słownie złotych: ………………………….). Wynagrodzenie obejmuje podatek </w:t>
      </w:r>
      <w:r w:rsidRPr="007F4A20">
        <w:rPr>
          <w:rStyle w:val="FontStyle77"/>
          <w:sz w:val="24"/>
          <w:szCs w:val="24"/>
          <w:lang w:eastAsia="en-US"/>
        </w:rPr>
        <w:t>VAT, w kwocie</w:t>
      </w:r>
      <w:r>
        <w:rPr>
          <w:rStyle w:val="FontStyle77"/>
          <w:sz w:val="24"/>
          <w:szCs w:val="24"/>
          <w:lang w:eastAsia="en-US"/>
        </w:rPr>
        <w:t xml:space="preserve"> ………….</w:t>
      </w:r>
      <w:r w:rsidRPr="007F4A20">
        <w:rPr>
          <w:rStyle w:val="FontStyle77"/>
          <w:sz w:val="24"/>
          <w:szCs w:val="24"/>
          <w:lang w:eastAsia="en-US"/>
        </w:rPr>
        <w:t>złotych.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Wynagrodzenie ryczałtowe nie ulegnie zmianie.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Niedoszacowanie, pominięcie oraz brak rozpoznania zakresu przedmiotu umowy nie może być podstawą do żądania przez Wykonawcę zmiany wynagrodzenia ryczałtowego określonego w ust. 1 niniejszego paragrafu.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oświadcza, że jest podatnikiem podatku VAT, uprawnionym do wystawienia faktury VAT.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stwierdza, że przed podpisaniem</w:t>
      </w:r>
      <w:r>
        <w:rPr>
          <w:rStyle w:val="FontStyle77"/>
          <w:sz w:val="24"/>
          <w:szCs w:val="24"/>
        </w:rPr>
        <w:t xml:space="preserve"> </w:t>
      </w:r>
      <w:r w:rsidRPr="0046292E">
        <w:rPr>
          <w:rStyle w:val="FontStyle77"/>
          <w:sz w:val="24"/>
          <w:szCs w:val="24"/>
        </w:rPr>
        <w:t>umowy zapoznał się z warunkami lokalizacyjno-terenowymi</w:t>
      </w:r>
      <w:r w:rsidRPr="0046292E">
        <w:rPr>
          <w:rStyle w:val="FontStyle77"/>
          <w:sz w:val="24"/>
          <w:szCs w:val="24"/>
        </w:rPr>
        <w:tab/>
        <w:t>i uwzględnił je w wynagrodzeniu.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Płatność będzie dokonana przelewem na wskazany przez Wykonawcę rachunek bankowy, w terminie do 30 dni od daty otrzymania przez Zamawiającego faktury wraz z protokołem odbioru robót.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Za nieterminowe płatności faktur Wykonawca ma prawo naliczyć odsetki ustawowe.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Jeżeli stwierdzone w trakcie odbioru inwestycji wady robót nie dadzą się usunąć lub nie zostaną usunięte w terminie wyznaczonym przez Zamawiającego, a wady są istotne, Zamawiający uprawniony jest do obniżenia wynagrodzenia proporcjonalnie do stopnia zmniejszenia użyteczności Przedmiotu Umowy. W przypadku braku porozumienia między Stronami stopień zmniejszenia użyteczności Przedmiotu Umowy oraz wartość obniżonego wynagrodzenia określi Zamawiający.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6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Warunki płatności związane z podwykonawstwem</w:t>
      </w:r>
    </w:p>
    <w:p w:rsidR="00F92412" w:rsidRDefault="00F92412" w:rsidP="008408B6">
      <w:pPr>
        <w:pStyle w:val="Bezodstpw"/>
        <w:numPr>
          <w:ilvl w:val="0"/>
          <w:numId w:val="3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W przypadku zatrudnienia przez Wykonawcę podwykonawcy lub dalszego podwykonawcy, na którego wyraził zgodę Zamawiający zgodnie z zasadami określonymi w SIWZ ustala się następujący sposób wystawiania faktur przez Wykonawcę i płatności tych faktur przez Zamawiającego: </w:t>
      </w:r>
    </w:p>
    <w:p w:rsidR="00F92412" w:rsidRPr="00790B73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 Wykonawca zobowiązany jest do złożenia Zamawiającemu wraz z fakturą pisemnego potwierdzenia przez podwykonawcę lub dalszego podwykonawcę, którego wierzytelność jest częścią składową wystawionej faktury, o dokonaniu zapłaty na rzecz tego podwykonawcy lub dalszego podwykonawcy;</w:t>
      </w:r>
    </w:p>
    <w:p w:rsidR="00F92412" w:rsidRPr="007F4A20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potwierdzenie powinno zawierać zakres wykonanych prac, zestawienie kwot, które </w:t>
      </w:r>
      <w:r w:rsidRPr="007F4A20">
        <w:rPr>
          <w:rStyle w:val="FontStyle77"/>
          <w:sz w:val="24"/>
          <w:szCs w:val="24"/>
        </w:rPr>
        <w:lastRenderedPageBreak/>
        <w:t>były należne podwykonawcy lub dalszemu podwykonawcy z tej faktury;</w:t>
      </w:r>
    </w:p>
    <w:p w:rsidR="00F92412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faktury częściowej lub końcowej potwierdzenie winno być dołączone do częściowego lub końcowego protokołu odbioru robót; </w:t>
      </w:r>
    </w:p>
    <w:p w:rsidR="00F92412" w:rsidRPr="007F4A20" w:rsidRDefault="00F92412" w:rsidP="008408B6">
      <w:pPr>
        <w:pStyle w:val="Bezodstpw"/>
        <w:numPr>
          <w:ilvl w:val="0"/>
          <w:numId w:val="3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niedostarczenia potwierdzenia,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 xml:space="preserve">. 1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.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>-</w:t>
      </w:r>
      <w:r>
        <w:rPr>
          <w:rStyle w:val="FontStyle77"/>
          <w:sz w:val="24"/>
          <w:szCs w:val="24"/>
        </w:rPr>
        <w:t>3</w:t>
      </w:r>
      <w:r w:rsidRPr="007F4A20">
        <w:rPr>
          <w:rStyle w:val="FontStyle77"/>
          <w:sz w:val="24"/>
          <w:szCs w:val="24"/>
        </w:rPr>
        <w:t xml:space="preserve"> niniejszego paragrafu umowy, Zamawiający dokonuje zapłaty wynagrodzenia zgodnie z poniższymi zapisami;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wynagrodzenie, o którym mowa w </w:t>
      </w:r>
      <w:proofErr w:type="spellStart"/>
      <w:r>
        <w:rPr>
          <w:rStyle w:val="FontStyle77"/>
          <w:sz w:val="24"/>
          <w:szCs w:val="24"/>
        </w:rPr>
        <w:t>pkt</w:t>
      </w:r>
      <w:proofErr w:type="spellEnd"/>
      <w:r w:rsidRPr="007F4A20">
        <w:rPr>
          <w:rStyle w:val="FontStyle77"/>
          <w:sz w:val="24"/>
          <w:szCs w:val="24"/>
        </w:rPr>
        <w:t xml:space="preserve"> 2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bezpośrednia zapłata obejmuje wyłącznie należne wynagrodzenie, bez odsetek, należnych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przed dokonaniem bezpośredniej zapłaty Zamawiający w terminie 7 dni od dnia doręczenia tej informacji umożliwia Wykonawcy zgłoszenie pisemnych uwag dotyczących zasadności bezpośredniej zapłaty wynagrodzenia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zgłoszenia uwag, o których mowa w </w:t>
      </w:r>
      <w:proofErr w:type="spellStart"/>
      <w:r>
        <w:rPr>
          <w:rStyle w:val="FontStyle77"/>
          <w:sz w:val="24"/>
          <w:szCs w:val="24"/>
        </w:rPr>
        <w:t>ppkt</w:t>
      </w:r>
      <w:proofErr w:type="spellEnd"/>
      <w:r>
        <w:rPr>
          <w:rStyle w:val="FontStyle77"/>
          <w:sz w:val="24"/>
          <w:szCs w:val="24"/>
        </w:rPr>
        <w:t xml:space="preserve"> 4 </w:t>
      </w:r>
      <w:proofErr w:type="spellStart"/>
      <w:r w:rsidRPr="007F4A20">
        <w:rPr>
          <w:rStyle w:val="FontStyle77"/>
          <w:sz w:val="24"/>
          <w:szCs w:val="24"/>
        </w:rPr>
        <w:t>j.w</w:t>
      </w:r>
      <w:proofErr w:type="spellEnd"/>
      <w:r w:rsidRPr="007F4A20">
        <w:rPr>
          <w:rStyle w:val="FontStyle77"/>
          <w:sz w:val="24"/>
          <w:szCs w:val="24"/>
        </w:rPr>
        <w:t>., w terminie wskazanym przez Zamawiającego, Zamawiający może: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nie dokonać bezpośredniej zapłaty wynagrodzenia podwykonawcy lub dalszemu podwykonawcy, jeżeli wykonawca wykaże niezasadność takiej zapłaty,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złożyć do depozytu sądowego kwotę potrzebną na pokrycie wynagrodzenia podwykonawcy lub dalszego podwykonawcy w przypadku zaistnienia zasadniczej wątpliwości Zamawiającego co do wysokości należnej zapłaty lub podmiotu, któremu płatność się należy,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dokonać bezpośredniej zapłaty wynagrodzenia podwykonawcy lub dalszemu podwykonawcy, jeżeli podwykonawca lub dalszy podwykonawca wykaże zasadność takiej zapłaty.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W</w:t>
      </w:r>
      <w:r w:rsidRPr="007F4A20">
        <w:rPr>
          <w:rStyle w:val="FontStyle77"/>
          <w:sz w:val="24"/>
          <w:szCs w:val="24"/>
        </w:rPr>
        <w:t xml:space="preserve"> przypadku dokonania bezpośredniej zapłaty podwykonawcy lub dalszemu podwykonawcy Zamawiający potrąca kwotę wypłaconego wynagrodzenia z wynagrodzenia należnego Wykonawcy.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Konieczność trzykrotnego dokonywania bezpośredniej zapłaty podwykonawcy lub dalszemu podwykonawcy o których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>. 1 niniejszego paragrafu, lub konieczność dokonania bezpośrednich zapłat na sumę większą niż 10% wartości wynagrodzenia brutto może stanowić podstawę do odstąpienia od umowy w sprawie zamówienia publicznego przez Zamawiającego z winy Wykonawcy.</w:t>
      </w:r>
    </w:p>
    <w:p w:rsidR="00946E36" w:rsidRDefault="00946E36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lastRenderedPageBreak/>
        <w:t xml:space="preserve">§ </w:t>
      </w:r>
      <w:r w:rsidR="00EE7310">
        <w:rPr>
          <w:rStyle w:val="FontStyle75"/>
          <w:sz w:val="24"/>
          <w:szCs w:val="24"/>
        </w:rPr>
        <w:t>7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Umowy o pracę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Zamawiający wymaga zatrudnienia przez wykonawcę lub podwykonawcę osób wykonujących wszelkie czynności wchodzące w tzw. koszty bezpośrednie na podstawie umowy o pracę. Tak, więc wymóg ten dotyczy osób, które wykonują czynności bezpośrednio związane w wykonywaniem robót, czyli tzw. pracowników fizycznych. Wymóg nie dotyczy, więc, między innymi osób: kierujących budową, wykonujących obsługę geodezyjną, dostawców materiałów budowlanych.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before="5"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 w:rsidRPr="00790B73">
        <w:rPr>
          <w:rStyle w:val="FontStyle44"/>
          <w:sz w:val="24"/>
          <w:szCs w:val="24"/>
        </w:rPr>
        <w:t xml:space="preserve"> 1 czynności. Zamawiający uprawniony jest w szczególności do: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oświadczeń i dokumentów w zakresie potwierdzenia spełniania ww. wymogów i dokonywania ich oceny,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wyjaśnień w przypadku wątpliwości w zakresie potwierdzenia spełniania ww. wymogów,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przeprowadzania kontroli na miejscu wykonywania świadczenia.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 w:rsidRPr="00790B73">
        <w:rPr>
          <w:rStyle w:val="FontStyle44"/>
          <w:sz w:val="24"/>
          <w:szCs w:val="24"/>
        </w:rPr>
        <w:t xml:space="preserve"> 1 czynności w trakcie realizacji zamówienia: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podwykonawcy. Kopia umowy/umów powinna zostać </w:t>
      </w:r>
      <w:proofErr w:type="spellStart"/>
      <w:r w:rsidRPr="00790B73">
        <w:rPr>
          <w:rStyle w:val="FontStyle44"/>
          <w:sz w:val="24"/>
          <w:szCs w:val="24"/>
        </w:rPr>
        <w:t>zanonimizowana</w:t>
      </w:r>
      <w:proofErr w:type="spellEnd"/>
      <w:r w:rsidRPr="00790B73">
        <w:rPr>
          <w:rStyle w:val="FontStyle44"/>
          <w:sz w:val="24"/>
          <w:szCs w:val="24"/>
        </w:rPr>
        <w:t xml:space="preserve">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Z tytułu niespełnienia przez wykonawcę lub podwykonawcę wymogu zatrudnienia na podstawie umowy o pracę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>
        <w:rPr>
          <w:rStyle w:val="FontStyle44"/>
          <w:sz w:val="24"/>
          <w:szCs w:val="24"/>
        </w:rPr>
        <w:t xml:space="preserve"> </w:t>
      </w:r>
      <w:r w:rsidRPr="00790B73">
        <w:rPr>
          <w:rStyle w:val="FontStyle44"/>
          <w:sz w:val="24"/>
          <w:szCs w:val="24"/>
        </w:rPr>
        <w:t xml:space="preserve">1 czynności zamawiający przewiduje sankcję w postaci obowiązku zapłaty przez wykonawcę kary umownej w wysokości określonej w istotnych postanowieniach umowy w sprawie zamówienia publicznego. Niezłożenie przez wykonawcę w wyznaczonym przez zamawiającego </w:t>
      </w:r>
      <w:r w:rsidRPr="00790B73">
        <w:rPr>
          <w:rStyle w:val="FontStyle44"/>
          <w:sz w:val="24"/>
          <w:szCs w:val="24"/>
        </w:rPr>
        <w:lastRenderedPageBreak/>
        <w:t>terminie żądanych przez zamawiającego dowodów w celu potwierdzenia spełnienia przez wykonawcę lub podwykonawcę wymogu zatrudnienia na podstawie umowy o pracę traktowane będzie, jako niespełnienie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kt. </w:t>
      </w:r>
      <w:r w:rsidRPr="00790B73">
        <w:rPr>
          <w:rStyle w:val="FontStyle44"/>
          <w:sz w:val="24"/>
          <w:szCs w:val="24"/>
        </w:rPr>
        <w:t>1 czynności.</w:t>
      </w:r>
    </w:p>
    <w:p w:rsidR="00F92412" w:rsidRPr="00790B73" w:rsidRDefault="00F92412" w:rsidP="008408B6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</w:pPr>
      <w:r w:rsidRPr="00790B73">
        <w:t>W przypadku uzasadnionych wątpliwości, co do przestrzegania prawa pracy przez wykonawcę lub podwykonawcę, zamawiający może zwrócić się o przeprowadzenie kontroli przez Państwową Inspekcję Pracy.</w:t>
      </w:r>
    </w:p>
    <w:p w:rsidR="00F92412" w:rsidRPr="0086165B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86165B">
        <w:rPr>
          <w:rStyle w:val="FontStyle75"/>
          <w:bCs w:val="0"/>
          <w:color w:val="auto"/>
          <w:sz w:val="24"/>
        </w:rPr>
        <w:t xml:space="preserve">§ </w:t>
      </w:r>
      <w:r w:rsidR="00EE7310">
        <w:rPr>
          <w:rStyle w:val="FontStyle75"/>
          <w:bCs w:val="0"/>
          <w:color w:val="auto"/>
          <w:sz w:val="24"/>
        </w:rPr>
        <w:t>8</w:t>
      </w:r>
      <w:r w:rsidRPr="0086165B">
        <w:rPr>
          <w:rStyle w:val="FontStyle75"/>
          <w:bCs w:val="0"/>
          <w:color w:val="auto"/>
          <w:sz w:val="24"/>
        </w:rPr>
        <w:t xml:space="preserve"> </w:t>
      </w:r>
    </w:p>
    <w:p w:rsidR="00F92412" w:rsidRPr="00EE7310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EE7310">
        <w:rPr>
          <w:rStyle w:val="FontStyle75"/>
          <w:bCs w:val="0"/>
          <w:color w:val="auto"/>
          <w:sz w:val="24"/>
        </w:rPr>
        <w:t>Odbiory</w:t>
      </w:r>
    </w:p>
    <w:p w:rsidR="00F92412" w:rsidRPr="00EE7310" w:rsidRDefault="00F92412" w:rsidP="00C956A1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 xml:space="preserve">Wykonawca zobowiązany jest do poinformowania Zamawiającego o gotowości do odbioru. Wykonawca skompletuje i przedstawi Zamawiającemu dokumenty pozwalające na ocenę prawidłowego wykonania robót. </w:t>
      </w:r>
    </w:p>
    <w:p w:rsidR="00F92412" w:rsidRPr="00EE7310" w:rsidRDefault="00F92412" w:rsidP="008408B6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Zamawiający może odmówić podpisania protokołu odbioru, jeżeli roboty objęte odbiorem nie zostały wykonane w całości lub też stwierdzone zostały wady istotne. W przypadku stwierdzenia wad nieistotnych Zamawiający podpisze protokół odbioru z zastrzeżeniami wyznaczając jednocześnie termin usunięcia tych wad, nie krótszy niż 3 dni robocze i nie dłuższy niż 10 dni roboczych..</w:t>
      </w:r>
    </w:p>
    <w:p w:rsidR="00F92412" w:rsidRPr="00EE7310" w:rsidRDefault="00F92412" w:rsidP="00EE731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Wykonawca usunie wady w wyznaczonym terminie i powiadomi o tym Zamawiającego.</w:t>
      </w:r>
    </w:p>
    <w:p w:rsidR="00F92412" w:rsidRPr="00695757" w:rsidRDefault="00F92412" w:rsidP="00F92412">
      <w:pPr>
        <w:pStyle w:val="Bezodstpw"/>
        <w:jc w:val="center"/>
      </w:pP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 xml:space="preserve">§ </w:t>
      </w:r>
      <w:r w:rsidR="00EE7310">
        <w:rPr>
          <w:rStyle w:val="FontStyle75"/>
          <w:bCs w:val="0"/>
          <w:color w:val="auto"/>
          <w:sz w:val="24"/>
          <w:szCs w:val="24"/>
        </w:rPr>
        <w:t>9</w:t>
      </w: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>Kary umowne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Strony postanawiają, że obowiązującą formę odszkodowania stanowią kary umowne.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uprawniony jest do naliczenia a Wykonawca zobowiązany jest do zapłaty na rzecz Zamawiającego następujących kar umownych z tytułu niewykonania lub nienależytego wykonania umowy: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zwłokę w zakończeniu wykonywania przedmiotu umowy - 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zwłoki w stosunku do terminu zakończenia robót określonego w § 2 niniejszej umowy;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opóźnienie w usunięciu wad stwierdzonych przy odbiorach lub w okresie gwarancji i rękojmi -w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opóźnienia liczonego od dnia wyznaczonego na usunięcie wad;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odstąpienie od umowy z przyczyn zależnych od</w:t>
      </w:r>
      <w:r w:rsidRPr="00695757">
        <w:rPr>
          <w:rStyle w:val="FontStyle77"/>
          <w:color w:val="auto"/>
          <w:sz w:val="24"/>
          <w:szCs w:val="24"/>
        </w:rPr>
        <w:t xml:space="preserve"> </w:t>
      </w:r>
      <w:r w:rsidRPr="00695757">
        <w:rPr>
          <w:rStyle w:val="FontStyle77"/>
          <w:color w:val="auto"/>
          <w:sz w:val="24"/>
        </w:rPr>
        <w:t xml:space="preserve">Wykonawcy -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Zamawiający zapłaci Wykonawcy kary umowne za odstąpienie od umowy z przyczyn zależnych od Zamawiającego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naliczy Wykonawcy także kary umowne w przypadku: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zapłaty lub nieterminowej zapłaty wynagrodzenia należnego podwykonawcom lub dalszym podwykonawcom za każdy dzień zwłoki w wysokości 0,2%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do zaakceptowania projektu umowy o podwykonawstwo, której przedmiotem są roboty budowlane, lub projektu jej zmiany w wysokości 1% </w:t>
      </w:r>
      <w:r w:rsidRPr="00695757">
        <w:rPr>
          <w:rStyle w:val="FontStyle77"/>
          <w:color w:val="auto"/>
          <w:sz w:val="24"/>
        </w:rPr>
        <w:lastRenderedPageBreak/>
        <w:t xml:space="preserve">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poświadczonej za zgodność z oryginałem kopii umowy o podwykonawstwo lub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zmiany umowy o podwykonawstwo w zakresie terminu zapłaty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niezłożenia przez Wykonawcę w wyznaczonym przez zamawiającego terminie żądanych przez zamawiającego dowodów w celu potwierdzenia spełnienia przez Wykonawcę lub podwykonawcę wymogu zatrudnienia na podstawie umowy o pracę w wysokości 0,1%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niniejszej umowy za każdy dzień zwłoki.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nieprzestrzeganie przez Wykonawcę lub podwykonawcę zobowiązania do zatrudnienia na podstawie umowy o pracę przez cały okres realizacji przedmiotu umowy osób wykonujących wskazane przez Zamawiającego czynności w zakresie realizacji zamówienia w wysokości 5.000,00 zł za każdy przypadek naruszenia.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Niezależnie od zastrzeżonych w niniejszym paragrafie kar umownych Zamawiającemu przysługuje prawo dochodzenia odszkodowania przewyższające wysokość kar umownych, do wysokości pełnej szkody, łącznie z utraconymi korzyściami, na zasadach ogólnych.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należne Zamawiającemu z różnych tytułów nie wykluczają się wzajemnie i mogą być dochodzone łącznie.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Łącznie kary umowne należne Zamawiającemu nie mogą przekraczać równowartości 40% wynagrodzenia brutto o którym mowa w </w:t>
      </w:r>
      <w:r w:rsidRPr="00EE7310">
        <w:rPr>
          <w:rStyle w:val="FontStyle77"/>
          <w:color w:val="auto"/>
          <w:sz w:val="24"/>
        </w:rPr>
        <w:t xml:space="preserve">§ </w:t>
      </w:r>
      <w:r w:rsidR="00EE7310" w:rsidRPr="00EE7310">
        <w:rPr>
          <w:rStyle w:val="FontStyle77"/>
          <w:color w:val="auto"/>
          <w:sz w:val="24"/>
        </w:rPr>
        <w:t>5</w:t>
      </w:r>
      <w:r w:rsidRPr="00EE7310">
        <w:rPr>
          <w:rStyle w:val="FontStyle77"/>
          <w:color w:val="auto"/>
          <w:sz w:val="24"/>
        </w:rPr>
        <w:t xml:space="preserve"> pkt. 1</w:t>
      </w:r>
      <w:r w:rsidRPr="00695757">
        <w:rPr>
          <w:rStyle w:val="FontStyle77"/>
          <w:color w:val="auto"/>
          <w:sz w:val="24"/>
        </w:rPr>
        <w:t xml:space="preserve"> niniejszej umowy.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Wykonawca wyraża zgodę na potrącenie przez Zamawiającego kar umownych z przysługującego Wykonawcy wynagrodzenia.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Jeżeli kary umowne osiągną 40% wynagrodzenia brutto, Zamawiający może odstąpić od umowy zgodnie z postanowieniami § 1</w:t>
      </w:r>
      <w:r w:rsidR="00EE7310">
        <w:rPr>
          <w:rStyle w:val="FontStyle77"/>
          <w:color w:val="auto"/>
          <w:sz w:val="24"/>
        </w:rPr>
        <w:t>0</w:t>
      </w:r>
      <w:r w:rsidRPr="00695757">
        <w:rPr>
          <w:rStyle w:val="FontStyle77"/>
          <w:color w:val="auto"/>
          <w:sz w:val="24"/>
        </w:rPr>
        <w:t xml:space="preserve"> umowy. Częściowe odstąpienie od umowy nie zwalnia Wykonawcy z obowiązku zapłaty kar umownych, co do których podstawa naliczenia już wystąpiła i odszkodowań, jeżeli szkoda przekroczy wysokość zapłaconych kar.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będą płatne w terminie 14 dni od otrzymania przez Wykonawcę wystawionej przez Zamawiającego noty obciążeniowej.</w:t>
      </w: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8619C7">
        <w:rPr>
          <w:rStyle w:val="FontStyle75"/>
          <w:spacing w:val="30"/>
          <w:sz w:val="24"/>
          <w:szCs w:val="24"/>
        </w:rPr>
        <w:t>§</w:t>
      </w:r>
      <w:r w:rsidRPr="008619C7">
        <w:rPr>
          <w:rStyle w:val="FontStyle75"/>
          <w:sz w:val="24"/>
          <w:szCs w:val="24"/>
        </w:rPr>
        <w:t xml:space="preserve"> </w:t>
      </w:r>
      <w:r w:rsidRPr="008619C7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0</w:t>
      </w: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8619C7">
        <w:rPr>
          <w:rStyle w:val="FontStyle75"/>
          <w:sz w:val="24"/>
          <w:szCs w:val="24"/>
        </w:rPr>
        <w:t>Odstąpienie od umowy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Zamawiającemu przysługuje prawo odstąpienia od umowy w całości lub w części w terminie do 60 dni od powzięcia wiedzy o wystąpieniu następujących okoliczności: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wystąpiła istotna zmiana okoliczności powodująca, że wykonanie umowy nie leży w interesie publicznym, czego nie można było przewidzieć w chwili zawarcia umowy -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Wykonawca realizuje roboty przewidziane niniejszą umową w sposób niezgodny z </w:t>
      </w:r>
      <w:r w:rsidRPr="008619C7">
        <w:rPr>
          <w:rStyle w:val="FontStyle77"/>
          <w:sz w:val="24"/>
          <w:szCs w:val="24"/>
        </w:rPr>
        <w:lastRenderedPageBreak/>
        <w:t>umową, dokumentacją projektową lub wskazaniami Zamawiającego,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pozostaje w zwłoce w stosunku do terminów określonych w umowie lub na jej podstawie o więcej niż 60 dni;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kary umowne osiągną limit, o którym mowa w § </w:t>
      </w:r>
      <w:r w:rsidR="00EE7310">
        <w:rPr>
          <w:rStyle w:val="FontStyle77"/>
          <w:sz w:val="24"/>
          <w:szCs w:val="24"/>
        </w:rPr>
        <w:t>9</w:t>
      </w:r>
      <w:r w:rsidRPr="008619C7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7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stwierdzone wady robót nie dadzą się usunąć lub nie zostaną usunięte w terminie wyznaczonym, a wady są istotne;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pomimo zgłoszenia zastrzeżeń do projektu umowy lub sprzeciwu do umowy na wykonanie części robót przez podwykonawcę, Wykonawca powierzy podwykonawcy wykonanie takiej części robót;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wystąpi konieczność wielokrotnego (co najmniej trzykrotnego) dokonywania bezpośredniej zapłaty podwykonawcy lub jeżeli wystąpi konieczność dokonania bezpośrednich zapłat podwykonawcy na sumę większą niż 10% wynagrodzenia brutto, o którym mowa w § </w:t>
      </w:r>
      <w:r w:rsidR="00EE7310">
        <w:rPr>
          <w:rStyle w:val="FontStyle77"/>
          <w:sz w:val="24"/>
          <w:szCs w:val="24"/>
        </w:rPr>
        <w:t>5</w:t>
      </w:r>
      <w:r w:rsidRPr="008619C7">
        <w:rPr>
          <w:rStyle w:val="FontStyle77"/>
          <w:sz w:val="24"/>
          <w:szCs w:val="24"/>
        </w:rPr>
        <w:t xml:space="preserve">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przypadku utraty przez Wykonawcę uprawnień niezbędnych do wykonania umowy;</w:t>
      </w:r>
    </w:p>
    <w:p w:rsidR="00F92412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podejmie czynności zmierzające do likwidacji działalności;</w:t>
      </w:r>
      <w:r>
        <w:rPr>
          <w:rStyle w:val="FontStyle77"/>
          <w:sz w:val="24"/>
          <w:szCs w:val="24"/>
        </w:rPr>
        <w:t xml:space="preserve"> 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innych przypadkach wynikających z powszechnie obowiązujących przepisów.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Wykonawcy przysługuje prawo odstąpienia od umowy: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Zamawiający zawiadomi Wykonawcę, iż wobec zaistnienia uprzednio nieprzewidzianych okoliczności nie będzie mógł spełnić swoich zobowiązań umownych wobec Wykonawcy. Odstąpienie od umowy w tym przypadku może nastąpić w terminie 30 dni od powzięcia wiadomości o powyższych okolicznościach. W takim wypadku Wykonawca może żądać jedynie wynagrodzenia należnego mu z tytułu wykonania części umowy,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poza przypadkami określonymi w Kodeksie cywilnym odstąpienie od umowy dopuszczalne jest jedynie z ważnych powodów, za które uważa się w szczególności okoliczności uniemożliwiające kontynuowanie inwestycji, takie jak: działanie siły wyższej, w tym zwłaszcza klęski żywiołowe lub inne zdarzenia niezależne od działania stron umowy, których w chwili jej zawarcia nie można było przewidzieć, a które w sposób trwały i nieodwracalny powodują niemożność kontynuowania postanowień umowy oraz okoliczności wymienione w następnych ustępach niniejszego paragrafu.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Odstąpienie od umowy,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1 i 2, powinno nastąpić w formie pisemnej pod rygorem nieważności takiego oświadczenia i powinno zawierać uzasadnienie.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wypadku odstąpienia od umowy Wykonawcę oraz Zamawiającego obciążają następujące obowiązki: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zabezpieczy przerwane roboty w zakresie obustronnie uzgodnionym na koszt tej strony, z której to winy nastąpiło odstąpienie od umowy;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zgłosi do dokonania przez Zamawiającego odbioru robót przerwanych, jeżeli odstąpienie od umowy nastąpiło z przyczyn, za które Wykonawca nie odpowiada;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 terminie 10 dni od daty zgłoszenia,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 xml:space="preserve">. 2 powyżej, Wykonawca przy udziale Zamawiającego sporządzi szczegółowy protokół inwentaryzacji robót w toku wraz z zestawieniem wartości wykonanych robót według stanu na dzień </w:t>
      </w:r>
      <w:r w:rsidRPr="008619C7">
        <w:rPr>
          <w:rStyle w:val="FontStyle77"/>
          <w:sz w:val="24"/>
          <w:szCs w:val="24"/>
        </w:rPr>
        <w:lastRenderedPageBreak/>
        <w:t>odstąpienia; protokół inwentaryzacji robót w toku stanowić będzie podstawę do wystawienia faktury VAT przez wykonawcę;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F92412" w:rsidRPr="0022225B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22225B">
        <w:rPr>
          <w:rStyle w:val="FontStyle77"/>
          <w:sz w:val="24"/>
          <w:szCs w:val="24"/>
        </w:rPr>
        <w:t>Jeżeli Wykonawca będzie wykonywał przedmiot umowy wadliwie,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Odstąpienie od Umowy nie ogranicza Zamawiającemu prawa dochodzenia kar umownych.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Każda ze stron umowy ma prawo dochodzić od drugiej pokrycia poniesionych i udokumentowanych szkód wynikających z odstąpienia od umowy.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 przekroczeniu terminu umownego zakończenia realizacji umowy Wykonawcy i Zamawiającemu nie przysługuje prawo odstąpienia od wykonania przedmiotu umowy.</w:t>
      </w:r>
    </w:p>
    <w:p w:rsidR="00F92412" w:rsidRPr="00C246EC" w:rsidRDefault="00F92412" w:rsidP="00F92412">
      <w:pPr>
        <w:pStyle w:val="Bezodstpw"/>
        <w:spacing w:line="276" w:lineRule="auto"/>
        <w:jc w:val="center"/>
      </w:pP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C246EC">
        <w:rPr>
          <w:rStyle w:val="FontStyle75"/>
          <w:spacing w:val="30"/>
          <w:sz w:val="24"/>
          <w:szCs w:val="24"/>
        </w:rPr>
        <w:t>§</w:t>
      </w:r>
      <w:r w:rsidRPr="00C246EC">
        <w:rPr>
          <w:rStyle w:val="FontStyle75"/>
          <w:sz w:val="24"/>
          <w:szCs w:val="24"/>
        </w:rPr>
        <w:t xml:space="preserve"> </w:t>
      </w:r>
      <w:r w:rsidRPr="00C246EC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1</w:t>
      </w: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C246EC">
        <w:rPr>
          <w:rStyle w:val="FontStyle75"/>
          <w:sz w:val="24"/>
          <w:szCs w:val="24"/>
        </w:rPr>
        <w:t>Umowy o podwykonawstwo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>1.</w:t>
      </w:r>
      <w:r>
        <w:rPr>
          <w:rStyle w:val="FontStyle77"/>
        </w:rPr>
        <w:tab/>
      </w:r>
      <w:r w:rsidRPr="00C246EC">
        <w:rPr>
          <w:rStyle w:val="FontStyle77"/>
          <w:color w:val="auto"/>
          <w:sz w:val="24"/>
        </w:rPr>
        <w:t>Wykonawca</w:t>
      </w:r>
      <w:r w:rsidR="00E57A60"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zgodnie z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oświadczeniem zawartym w Ofercie - zamówienie wykona sam lub z udziałem podwykonawców udzielając podwykonawcom wykonanie następujących robót: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ab/>
        <w:t>…</w:t>
      </w:r>
      <w:r>
        <w:rPr>
          <w:rStyle w:val="FontStyle77"/>
          <w:color w:val="auto"/>
          <w:sz w:val="24"/>
        </w:rPr>
        <w:t>…………………………………………………………………………………………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nie wprowadza zastrzeżenia wskazującego na obowiązek osobistego wykonania przez Wykonawcę kluczowych części zamówienia.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Jeżeli powierzenie podwykonawcy wykonania części zamówienia następuje w trakcie jego realizacji, Wykonawca na żądanie Zamawiającego przedstawia oświadczenie, o którym mowa w art. 25a ust. 1 ustawy PZP lub oświadczenia lub dokumenty potwierdzające brak podstaw wykluczenia wobec tego podwykonawcy.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Umowa pomiędzy Wykonawcą a podwykonawcą powinna być zawarta w formie pisemnej pod rygorem nieważności.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 przypadku powierzenia przez Wykonawcę realizacji robót podwykonawcy, Wykonawca jest zobowiązany do dokonania we własnym zakresie zapłaty wynagrodzenia należnego podwykonawcy z zachowaniem terminów płatności.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Wykonanie</w:t>
      </w:r>
      <w:r w:rsidRPr="00C246EC">
        <w:rPr>
          <w:rStyle w:val="FontStyle77"/>
          <w:color w:val="auto"/>
          <w:sz w:val="24"/>
        </w:rPr>
        <w:tab/>
        <w:t>prac 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podwykonawstwie nie zwalnia Wykonawcy z odpowiedzialności za wykonanie obowiązków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wynikających z umowy i obowiązujących przepisów prawa. Wykonawca odpowiada za działania i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zaniechania podwykonawców jak za własne.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pełni rolę Generalnego Wykonawcy całego zadania inwestycyjnego oraz koordynuje czynności pomiędzy wszystkimi podwykonawcami.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 xml:space="preserve">W przypadku zatrudnienia przez Wykonawcę podwykonawców lub dalszych podwykonawców Wykonawca zobowiązuje się pod rygorem kar umownych do </w:t>
      </w:r>
      <w:r w:rsidRPr="00C246EC">
        <w:rPr>
          <w:rStyle w:val="FontStyle77"/>
          <w:color w:val="auto"/>
          <w:sz w:val="24"/>
        </w:rPr>
        <w:lastRenderedPageBreak/>
        <w:t>przestrzegania niżej wymienionych zapisów:</w:t>
      </w:r>
    </w:p>
    <w:p w:rsidR="00F92412" w:rsidRPr="003F532E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zamierzający zawrzeć umowę o podwykonawstwo, której przedmiotem są roboty budowlane, jest obowiązany w trakcie realizacji zamówienia publicznego do przedłożenia Zamawiającemu wzoru tej umowy, przy czym podwykonawca lub dalszy podwykonawca jest obowiązany dołączyć zgodę Wykonawcy na zawarcie umowy o podwykonawstwo o treści zgodnej z wzorem umowy.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termin zapłaty wynagrodzenia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przewidziany</w:t>
      </w:r>
      <w:r w:rsidRPr="00C246EC">
        <w:rPr>
          <w:rStyle w:val="FontStyle77"/>
          <w:color w:val="auto"/>
          <w:sz w:val="24"/>
        </w:rPr>
        <w:tab/>
        <w:t>w umowie o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podwykonawstwo nie może być dłuższy niż 30 dni od dnia doręczenia Wykonawcy, podwykonawcy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lub dalszemu podwykonawcy faktury lub rachunku, potwierdzających wykonanie zleconej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dostawy, usługi lub roboty budowlanej,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w terminie 14 dni zgłasza pisemne zastrzeżenia do wzoru umowy o podwykonawstwo, której przedmiotem są roboty budowlane w przypadku: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nie spełnia wymagań określonych w SIWZ,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przewiduje termin zapłaty wynagrodzenia dłuższy niż określony w umowie między Zamawiającym a Wykonawcą,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niezgłoszenie pisemnych zastrzeżeń do przedłożonego wzoru umowy o podwykonawstwo, której przedmiotem są roboty budowlane w terminie 14 dni, uważa się za akceptację projektu umowy przez Zamawiającego.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Wykonawca, podwykonawca lub dalszy podwykonawca zobowiązany jest do przedłożenia zamawiającemu poświadczonej za zgodność z oryginałem kopii zawartej umowy o podwykonawstwo, której przedmiotem są roboty budowlane, w terminie 7 dni od dnia jej zawarcia,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przedkłada zamawiającemu poświadczoną za zgodność z oryginałem kopie zawartych umów o podwykonawstwo oraz ich zmian, których przedmiotem są dostawy lub usługi w terminie 7 dni od dnia ich zawarcia,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przedkłada Zamawiającemu poświadczoną za zgodność z oryginałem kopie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 zł brutto,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 xml:space="preserve">w przypadku umów o których mowa w ust. </w:t>
      </w:r>
      <w:r w:rsidR="0071745B">
        <w:rPr>
          <w:rStyle w:val="FontStyle77"/>
          <w:color w:val="auto"/>
          <w:sz w:val="24"/>
        </w:rPr>
        <w:t>7</w:t>
      </w:r>
      <w:r w:rsidRPr="003F532E">
        <w:rPr>
          <w:rStyle w:val="FontStyle77"/>
          <w:color w:val="auto"/>
          <w:sz w:val="24"/>
        </w:rPr>
        <w:t xml:space="preserve"> niniejszego paragrafu, jeżeli termin zapłaty wynagrodzenia jest dłuższy niż 30 dni, Zamawiający informuje o tym Wykonawcę i wzywa go do doprowadzenia do zmiany tej umowy pod rygorem wystąpienia o zapłatę kary umownej.</w:t>
      </w:r>
    </w:p>
    <w:p w:rsidR="00F92412" w:rsidRDefault="00F92412" w:rsidP="00F92412">
      <w:pPr>
        <w:pStyle w:val="Bezodstpw"/>
        <w:spacing w:line="276" w:lineRule="auto"/>
        <w:jc w:val="center"/>
      </w:pPr>
    </w:p>
    <w:p w:rsidR="00837607" w:rsidRDefault="00837607" w:rsidP="00F92412">
      <w:pPr>
        <w:pStyle w:val="Bezodstpw"/>
        <w:spacing w:line="276" w:lineRule="auto"/>
        <w:jc w:val="center"/>
      </w:pPr>
    </w:p>
    <w:p w:rsidR="00837607" w:rsidRPr="003F532E" w:rsidRDefault="00837607" w:rsidP="00F92412">
      <w:pPr>
        <w:pStyle w:val="Bezodstpw"/>
        <w:spacing w:line="276" w:lineRule="auto"/>
        <w:jc w:val="center"/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lastRenderedPageBreak/>
        <w:t>§ 1</w:t>
      </w:r>
      <w:r w:rsidR="00EE7310">
        <w:rPr>
          <w:rStyle w:val="FontStyle75"/>
          <w:sz w:val="24"/>
          <w:szCs w:val="24"/>
        </w:rPr>
        <w:t>2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Odpowiedzialność Wykonawcy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pełną odpowiedzialność odszkodowawczą wobec Zamawiającego z tytułu niewykonania lub nienależytego wykonania Umowy, w tym także za działania i zaniechania osób, za pomocą których wykonuje umowę. Wykonawca może zwolnić się z tej odpowiedzialności jeżeli wykaże, że szkoda powstała na skutek siły wyższej, z wyłącznej winy Zamawiającego lub z wyłącznej winy osoby trzeciej, za którą Wykonawca nie ponosi odpowiedzialności.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odpowiedzialność i ryzyko przypadkowej utraty, uszkodzenia lub zniszczenia jakiejkolwiek części wykonanych robót oraz wniesionego na Plac Budowy sprzętu, materiałów i narzędzi, aż do momentu protokolarnego zwrotu Placu Budowy Zamawiającemu.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względem Zamawiającego, jeżeli wykonane roboty mają wady zmniejszające ich wartość lub użyteczność albo zostały wykonane niezgodnie z umową.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wady spowodowane błędami w dokumentacji przekazanej Wykonawcy przez Zamawiającego, jeżeli o błędach tych nie zawiadomił w formie pisemnej pod rygorem nieważności Zamawiającego lub pomimo zawiadomienia Zamawiającego o takich błędach kontynuował wykonywanie robót, chyba że przed przystąpieniem do wykonywania robót wskazał na te wady oraz ryzyko, że będą miały wpływ na jakość robót, a także wskazał środki zaradcze, a Zamawiający mimo to nakazał Wykonawcy kontynuowanie robót bez podejmowania środków zaradczych.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wszelkie szkody wyrządzone Zamawiającemu lub osobie trzeciej na skutek wystąpienia wady w okresie rękojmi i gwarancji, udzielonej na roboty, materiały i urządzenia. Odpowiedzialność ta rozciąga się również na wszelkie skutki awarii sieci i obiektów, w tym pęknięcia elementów konstrukcyjnych obiektów budowlanych, odpadnięcia fragmentów obiektów budowlanych, zawalenia się obiektów budowlanych w całości lub w części.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uprawniony jest według swojego wyboru do żądania naprawienia szkody w naturze albo do żądania od Wykonawcy zapłaty kwoty pokrywającej wartość doznanej przez Zamawiającego szkody niezależnie od tego, czy Wykonawca jest w stanie naprawić szkodę w naturze.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za szkody wyrządzone osobom trzecim, w tym także na Placu Budowy, terenie sąsiadującym i innych terenach zajętych przez Wykonawcę na potrzeby wykonywania robót, a także za wszelkie szkody wyrządzone osobom trzecim korzystającym z infrastruktury Zamawiającego lub osób trzecich i zwalnia Zamawiającego z wszelkiej odpowiedzialności w tym zakresie.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Umowa została zawarta z Konsorcjum, odpowiedzialność wszystkich uczestników Konsorcjum wobec Zamawiającego za wykonanie umowy jest solidarna.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 działania i skutki działań oraz zaniechania podwykonawców lub dalszych podwykonawców Wykonawca ponosi odpowiedzialność jak za swoje własne.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zwalnia Zamawiającego z wszelkiej odpowiedzialności z tytułu </w:t>
      </w:r>
      <w:r w:rsidRPr="003F532E">
        <w:rPr>
          <w:rStyle w:val="FontStyle77"/>
          <w:sz w:val="24"/>
          <w:szCs w:val="24"/>
        </w:rPr>
        <w:lastRenderedPageBreak/>
        <w:t>ewentualnych roszczeń osób trzecich powstałych wskutek niezgodności oświadczeń zawartych w Umowie ze stanem rzeczywistym. W przypadku zaspokojenia przez Zamawiającego takich roszczeń Wykonawca na wezwanie Zamawiającego zwróci mu kwotę pokrytych roszczeń i wszelkie wydatki z tym związane, w tym pośrednie i bezpośrednie, w tym koszty obsługi prawnej, koszty postępowania sądowego, arbitrażowego itd.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poprzedzające protokół odbioru końcowego zatwierdzenia, sprawdzenia, zgody, badania, inspekcje, polecenia, powiadomienia, próby lub podobne działania Zamawiającego, włącznie z brakiem sprzeciwu, nie zwalniają Wykonawcy z żadnej odpowiedzialności ponoszonej przez niego na mocy umowy, włącznie z odpowiedzialnością za błędy, pominięcia, rozbieżności i niedopełnienia.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wystąpienia przez jakąkolwiek osobę trzecią lub podwykonawcę lub dalszego podwykonawcę wobec Zamawiającego z roszczeniami pozostającymi w związku z wykonywaniem przez Wykonawcę obowiązków wynikających z umowy, a w szczególności w związku z wykonywaniem robót, Zamawiający powiadomi o tym niezwłocznie Wykonawcę.</w:t>
      </w:r>
    </w:p>
    <w:p w:rsidR="00F92412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Po otrzymaniu zawiadomienia, o którym mowa w pkt. 12 jak wyżej, Wykonawca zobowiązuje się zwolnić Zamawiającego od odpowiedzialności wobec osób trzecich lub podwykonawców lub dalszych podwykonawców. W przypadku postępowania sądowego Wykonawca zobowiązuje się niezwłocznie przystąpić do toczącego się postępowania i w miarę możliwości zwolnić Zamawiającego z konieczności występowania w sprawie. </w:t>
      </w:r>
    </w:p>
    <w:p w:rsidR="00F92412" w:rsidRPr="00DD2AAF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W razie zaistnienia okoliczności opisanych w </w:t>
      </w:r>
      <w:r>
        <w:rPr>
          <w:rStyle w:val="FontStyle77"/>
          <w:sz w:val="24"/>
          <w:szCs w:val="24"/>
        </w:rPr>
        <w:t>pkt</w:t>
      </w:r>
      <w:r w:rsidRPr="00DD2AAF">
        <w:rPr>
          <w:rStyle w:val="FontStyle77"/>
          <w:sz w:val="24"/>
          <w:szCs w:val="24"/>
        </w:rPr>
        <w:t>. 12 i 13 jak wyżej Wykonawca zobowiązany jest do zwrotu Zamawiającemu wszelkich poniesionych przez niego kwot, kosztów i wszelkich wydatków związanych z wystąpieniem z roszczeniami wobec Zamawiającego.</w:t>
      </w:r>
    </w:p>
    <w:p w:rsidR="00F92412" w:rsidRPr="00C956A1" w:rsidRDefault="00F92412" w:rsidP="00F92412">
      <w:pPr>
        <w:pStyle w:val="Style7"/>
        <w:widowControl/>
        <w:spacing w:line="240" w:lineRule="exact"/>
        <w:ind w:right="29"/>
        <w:rPr>
          <w:color w:val="FF0000"/>
          <w:sz w:val="20"/>
          <w:szCs w:val="20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§1</w:t>
      </w:r>
      <w:r w:rsidR="00EE7310">
        <w:rPr>
          <w:rStyle w:val="FontStyle75"/>
          <w:spacing w:val="30"/>
          <w:sz w:val="24"/>
          <w:szCs w:val="24"/>
        </w:rPr>
        <w:t>3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Rękojmia i gwarancja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>Wykonawca jest odpowiedzialny względem Zamawiającego z tytułu gwarancji i rękojmi, jeżeli wykonane roboty lub zastosowane materiały lub urządzenia mają wady zmniejszające ich wartość lub użyteczność ze względu na cel inwestycji albo zostały wykonane / zamontowane niezgodnie z umową.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 xml:space="preserve">Wykonawca udziela Zamawiającemu gwarancji na okres </w:t>
      </w:r>
      <w:r>
        <w:rPr>
          <w:rStyle w:val="FontStyle77"/>
          <w:sz w:val="24"/>
          <w:szCs w:val="24"/>
        </w:rPr>
        <w:t xml:space="preserve">….. </w:t>
      </w:r>
      <w:r w:rsidR="00EE7310">
        <w:rPr>
          <w:rStyle w:val="FontStyle77"/>
          <w:sz w:val="24"/>
          <w:szCs w:val="24"/>
        </w:rPr>
        <w:t>miesięcy</w:t>
      </w:r>
      <w:r w:rsidRPr="00390DD6">
        <w:rPr>
          <w:rStyle w:val="FontStyle77"/>
          <w:sz w:val="24"/>
          <w:szCs w:val="24"/>
        </w:rPr>
        <w:t xml:space="preserve"> liczonej od dnia bezusterkowego odbioru końcowego.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udziela rękojmi na wykonany Przedmiot Umowy na okres równy okresowi gwarancji oznaczonemu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jak wyżej.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okresie gwarancji Wykonawca zobowiązuje się do bezpłatnego usunięcia wad i usterek w terminie 7 dni licząc od daty pisemnego (listem lub faksem) powiadomienia przez Zamawiającego. Okres gwarancji zostanie przedłużony o czas naprawy.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ma prawo dochodzić uprawnień z tytułu rękojmi za wady, niezależnie od uprawnień wynikających z gwarancji.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odpowiada za wady w wykonaniu przedmiotu umowy również po okresie </w:t>
      </w:r>
      <w:r w:rsidRPr="003F532E">
        <w:rPr>
          <w:rStyle w:val="FontStyle77"/>
          <w:sz w:val="24"/>
          <w:szCs w:val="24"/>
        </w:rPr>
        <w:lastRenderedPageBreak/>
        <w:t>rękojmi, jeżeli Zamawiający zawiadomi Wykonawcę o wadzie przed upływem okresu rękojmi.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są istotne i wady te usunąć się nie dadzą lub gdy z okoliczności wynika, że Wykonawca nie zdoła ich usunąć w wyznaczonym przez Zamawiającego czasie, Zamawiający uprawniony będzie do: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odstąpienia od umowy,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zapłaty kary umownej oraz odszkodowania,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obniżenia wynagrodzenia.</w:t>
      </w:r>
    </w:p>
    <w:p w:rsidR="00F92412" w:rsidRPr="003F532E" w:rsidRDefault="00F92412" w:rsidP="00F92412">
      <w:pPr>
        <w:pStyle w:val="Bezodstpw"/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10.</w:t>
      </w:r>
      <w:r w:rsidRPr="003F532E">
        <w:rPr>
          <w:rStyle w:val="FontStyle77"/>
          <w:sz w:val="24"/>
          <w:szCs w:val="24"/>
        </w:rPr>
        <w:tab/>
        <w:t>Każde, z powyższych uprawnień może być realizowane, według wyboru Zamawiającego, odrębnie lub łącznie z pozostałymi, za wyjątkiem odstąpienia od umowy i żądania obniżenia ceny, które to prawnie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nie mogą być dochodzone jednocześnie.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nie są istotne Zamawiający może żądać od Wykonawcy obniżenia zapłaconego wynagrodzenia oraz zapłaty odpowiedniej kwoty tytułem naprawienia szkody.</w:t>
      </w:r>
    </w:p>
    <w:p w:rsidR="00F92412" w:rsidRPr="00D8305F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8305F">
        <w:rPr>
          <w:rStyle w:val="FontStyle77"/>
          <w:sz w:val="24"/>
          <w:szCs w:val="24"/>
        </w:rPr>
        <w:t>Wielkość obniżenia wynagrodzenia ustalona zostanie proporcjonalnie, tj. w stosunku, w jakim wartość robót bez wad pozostaje do wartości robót z wadami, nie mniej jednak niż o stopień zmniejszenia użyteczności Przedmiotu Umowy.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Okres gwarancji na całość Przedmiotu Umowy zostanie wydłużony o czas od zgłoszenia wady do jej usunięcia, a dla robót wykonywanych i nowych materiałów/urządzeń zastosowanych w ramach napraw gwarancyjnych, okres gwarancji rozpoczyna się od ich zakończenia/zastosowania potwierdzonego odbiorem naprawy gwarancyjnej bez zastrzeżeń ze strony Zamawiającego.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Do uprawnień z tytułu rękojmi, zastosowanie znajdą właściwe przepisy Kodeksu Cywilnego.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może wykonywać uprawnienia z tytułu rękojmi lub gwarancji po upływie terminu określonego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niniejszego paragrafu, jeżeli zawiadomił Wykonawcę o wadzie przed jego upływem.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warunki gwarancji udzielonej przez producenta/ów materiałów lub urządzeń przewidują dłuższy okres gwarancji niż gwarancja udzielona przez Wykonawcę - obowiązuje okres gwarancji w wymiarze równym okresowi gwarancji producenta. Jeżeli warunki gwarancji udzielonej przez producenta/ów materiałów i urządzeń przewidują krótszy okres gwarancji niż gwarancja udzielona przez Wykonawcę -obowiązuje okres gwarancji udzielony przez producenta.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zobowiązany jest przedstawić Zamawiającemu dokumenty gwarancyjne producenta/ów materiałów i urządzeń.</w:t>
      </w:r>
    </w:p>
    <w:p w:rsidR="00F92412" w:rsidRPr="003F532E" w:rsidRDefault="00F92412" w:rsidP="00F92412">
      <w:pPr>
        <w:pStyle w:val="Bezodstpw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Pr="003F532E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4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Zmiana umowy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przewiduje możliwość postanowień zawartej umowy w stosunku do treści oferty, na podstawie której dokonano wyboru Wykonawcy, w przypadku wystąpienia co </w:t>
      </w:r>
      <w:r w:rsidRPr="003F532E">
        <w:rPr>
          <w:rStyle w:val="FontStyle77"/>
          <w:sz w:val="24"/>
          <w:szCs w:val="24"/>
        </w:rPr>
        <w:lastRenderedPageBreak/>
        <w:t>najmniej jednej z okoliczności wymienionych poniżej, z uwzględnieniem podawanych warunków ich wprowadzenia.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zmiany i uzupełnienia treści niniejszej umowy, wymagają formy pisemnej pod rygorem nieważności.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Możliwość dokonania istotnych zmian postanowień umowy w zakresie zmiany wynagrodzenia:</w:t>
      </w:r>
    </w:p>
    <w:p w:rsidR="00F92412" w:rsidRPr="003F532E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zmiany stawki podatku VAT w trakcie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realizacji przedmiotu umowy dla robót objętych przedmiotem zamówienia;</w:t>
      </w:r>
    </w:p>
    <w:p w:rsidR="00F92412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konieczności realizacji dodatkowych robót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budowlanych o których mowa w art. 144 ust. 1 </w:t>
      </w:r>
      <w:proofErr w:type="spellStart"/>
      <w:r w:rsidRPr="003F532E">
        <w:rPr>
          <w:rStyle w:val="FontStyle77"/>
          <w:sz w:val="24"/>
          <w:szCs w:val="24"/>
        </w:rPr>
        <w:t>pkt</w:t>
      </w:r>
      <w:proofErr w:type="spellEnd"/>
      <w:r w:rsidRPr="003F532E">
        <w:rPr>
          <w:rStyle w:val="FontStyle77"/>
          <w:sz w:val="24"/>
          <w:szCs w:val="24"/>
        </w:rPr>
        <w:t xml:space="preserve"> 2 ustawy PZP. </w:t>
      </w:r>
    </w:p>
    <w:p w:rsidR="00F92412" w:rsidRPr="003F532E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4.</w:t>
      </w:r>
      <w:r>
        <w:rPr>
          <w:rStyle w:val="FontStyle77"/>
          <w:sz w:val="24"/>
          <w:szCs w:val="24"/>
        </w:rPr>
        <w:tab/>
      </w:r>
      <w:r w:rsidRPr="003F532E">
        <w:rPr>
          <w:rStyle w:val="FontStyle77"/>
          <w:sz w:val="24"/>
          <w:szCs w:val="24"/>
        </w:rPr>
        <w:t>Możliwość dokonania istotnych zmian postanowień umowy w zakresie zmiany podwykonawcy lub rezygnacji z udziału podwykonawcy przy realizacji przedmiotu zamówienia: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zmiana może nastąpić wyłącznie po przedstawieniu przez Wykonawcę oświadczenia podwykonawcy o jego rezygnacji z udziału w realizacji przedmiotu zamówienia oraz o braku roszczeń wobec Wykonawcy z tytułu realizacji umowy.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jeżeli zmiana albo rezygnacja z podwykonawcy dotyczy podmiotu, na którego zasoby Wykonawca powoływał się, na zasadach określonych w art. 22a ust. 1 ustawy PZP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</w:t>
      </w:r>
    </w:p>
    <w:p w:rsidR="00F92412" w:rsidRPr="003F532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powierzenie podwykonawcy wykonania części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zamówienia na roboty budowlane następuje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w trakcie jego realizacji, Wykonawca na żądanie Zamawiającego przedstawi oświadczenie, o którym mowa w art. 25a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 xml:space="preserve">. 1 </w:t>
      </w:r>
      <w:r w:rsidRPr="00BE42DE">
        <w:rPr>
          <w:rStyle w:val="FontStyle77"/>
          <w:sz w:val="24"/>
          <w:szCs w:val="24"/>
        </w:rPr>
        <w:t>ustawy PZP</w:t>
      </w:r>
      <w:r w:rsidRPr="003F532E">
        <w:rPr>
          <w:rStyle w:val="FontStyle77"/>
          <w:sz w:val="24"/>
          <w:szCs w:val="24"/>
        </w:rPr>
        <w:t>, lub dokumenty potwierdzające brak podstaw wykluczenia wobec tego podwykonawcy.</w:t>
      </w:r>
    </w:p>
    <w:p w:rsidR="00F92412" w:rsidRPr="00184D45" w:rsidRDefault="00F92412" w:rsidP="00184D45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="00EE7310">
        <w:rPr>
          <w:rStyle w:val="FontStyle75"/>
          <w:spacing w:val="30"/>
          <w:sz w:val="24"/>
          <w:szCs w:val="24"/>
        </w:rPr>
        <w:t>15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Postanowienia końcowe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zobowiązuje się do zachowania w tajemnicy informacji poufnych i do nie ujawniania ich jakimkolwiek podmiotom, pod rygorem odpowiedzialności odszkodowawczej, z wyjątkiem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samodzielnie lub w stosunkach z jakąkolwiek osobą trzecią. Obowiązek zachowania w tajemnicy informacji poufnych nie jest ograniczony w czasie.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nie może przenieść na jakąkolwiek osobę trzecią praw, a w tym wierzytelności wynikających z umowy bez uprzedniej zgody Zamawiającego wyrażonej w formie pisemnej pod rygorem nieważności. Faktury wystawiane w toku realizacji </w:t>
      </w:r>
      <w:r w:rsidRPr="003F532E">
        <w:rPr>
          <w:rStyle w:val="FontStyle77"/>
          <w:sz w:val="24"/>
          <w:szCs w:val="24"/>
        </w:rPr>
        <w:lastRenderedPageBreak/>
        <w:t>niniejszej umowy przez Wykonawcę powinny zawierać oświadczenie, że przelew wierzytelności wynikających z niniejszej umowy wymaga zgody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razie wątpliwości interpretacyjnych dotyczących treści poszczególnych dokumentów kontraktowych obowiązuje następująca kolejność ważności dokumentów: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Specyfikacja Istotnych Warunków Zamówienia;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oferta Wykonawcy stanowią integralną części niniejszej umowy;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niezgodności pomiędzy postanowieniami niniejszej umowy, a postanowieniami załączników, stosuje się postanowienia niniejszej umowy. Niniejsza umowa stanowi całkowite i ostateczne porozumienie pomiędzy Stronami w zakresie wykonania przedmiotu umowy.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spory wynikłe z wykonania niniejszej Strony rozwiązywać będą polubownie, a jeśli nie będzie to możliwe, to sądem właściwym do rozstrzygania wszelkich sporów mogących wyniknąć z tytułu niniejszej umowy jest sąd powszechny właściwy miejscowo dla siedziby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sprawach nieuregulowanych niniejszą umową stosuje się przepisy prawa polskiego w szczególności Prawo Zamówień Publicznych, Prawo budowlane, Kodeks Cywilny, o ile przepisy ustawy Prawo Zamówień Publicznych nie stanowią inaczej.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Umowę sporządzono w dwóch jednobrzmiących egzemplarzach, po jednym egzemplarzu dla każdej ze Stron.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Integralną część umowy stanowią załączniki:</w:t>
      </w:r>
    </w:p>
    <w:p w:rsidR="00F92412" w:rsidRPr="003F532E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Załącznik nr 1 - Oferta Wykonawcy </w:t>
      </w:r>
    </w:p>
    <w:p w:rsidR="00F92412" w:rsidRPr="003F532E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Załącznik nr 2 - SIWZ wraz załącznikami</w:t>
      </w: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  <w:ind w:firstLine="708"/>
      </w:pPr>
      <w:r w:rsidRPr="003F532E">
        <w:rPr>
          <w:rStyle w:val="FontStyle75"/>
          <w:sz w:val="24"/>
          <w:szCs w:val="24"/>
        </w:rPr>
        <w:t xml:space="preserve">ZAMAWIAJĄCY </w:t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 w:rsidRPr="003F532E">
        <w:rPr>
          <w:rStyle w:val="FontStyle75"/>
          <w:sz w:val="24"/>
          <w:szCs w:val="24"/>
        </w:rPr>
        <w:t>WYKONAWCA</w:t>
      </w:r>
    </w:p>
    <w:p w:rsidR="00014BA7" w:rsidRPr="003F532E" w:rsidRDefault="00014BA7" w:rsidP="00F92412">
      <w:pPr>
        <w:pStyle w:val="Bezodstpw"/>
        <w:jc w:val="center"/>
      </w:pPr>
    </w:p>
    <w:sectPr w:rsidR="00014BA7" w:rsidRPr="003F532E" w:rsidSect="00EE29E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BD" w:rsidRDefault="008821BD" w:rsidP="00FD5E67">
      <w:r>
        <w:separator/>
      </w:r>
    </w:p>
  </w:endnote>
  <w:endnote w:type="continuationSeparator" w:id="0">
    <w:p w:rsidR="008821BD" w:rsidRDefault="008821BD" w:rsidP="00FD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BD" w:rsidRDefault="008821BD" w:rsidP="00FD5E67">
      <w:r>
        <w:separator/>
      </w:r>
    </w:p>
  </w:footnote>
  <w:footnote w:type="continuationSeparator" w:id="0">
    <w:p w:rsidR="008821BD" w:rsidRDefault="008821BD" w:rsidP="00FD5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6EC"/>
    <w:multiLevelType w:val="hybridMultilevel"/>
    <w:tmpl w:val="28C69B3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2D23"/>
    <w:multiLevelType w:val="hybridMultilevel"/>
    <w:tmpl w:val="CBA076E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3617B"/>
    <w:multiLevelType w:val="hybridMultilevel"/>
    <w:tmpl w:val="3CFE341E"/>
    <w:lvl w:ilvl="0" w:tplc="C284C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0AB"/>
    <w:multiLevelType w:val="hybridMultilevel"/>
    <w:tmpl w:val="A5B2100A"/>
    <w:lvl w:ilvl="0" w:tplc="D38EA7A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34860"/>
    <w:multiLevelType w:val="hybridMultilevel"/>
    <w:tmpl w:val="A8041910"/>
    <w:lvl w:ilvl="0" w:tplc="F3A6B7D8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8472C9"/>
    <w:multiLevelType w:val="hybridMultilevel"/>
    <w:tmpl w:val="9286C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F4C36"/>
    <w:multiLevelType w:val="hybridMultilevel"/>
    <w:tmpl w:val="07BE550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9757D"/>
    <w:multiLevelType w:val="hybridMultilevel"/>
    <w:tmpl w:val="B194EDE4"/>
    <w:lvl w:ilvl="0" w:tplc="CA92C424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41DC9"/>
    <w:multiLevelType w:val="hybridMultilevel"/>
    <w:tmpl w:val="E026C7C4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023350A"/>
    <w:multiLevelType w:val="hybridMultilevel"/>
    <w:tmpl w:val="AF2E0C4A"/>
    <w:lvl w:ilvl="0" w:tplc="761A48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D32D6"/>
    <w:multiLevelType w:val="hybridMultilevel"/>
    <w:tmpl w:val="78A4A674"/>
    <w:lvl w:ilvl="0" w:tplc="77BCC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F6A40"/>
    <w:multiLevelType w:val="hybridMultilevel"/>
    <w:tmpl w:val="7FE8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B3F46"/>
    <w:multiLevelType w:val="hybridMultilevel"/>
    <w:tmpl w:val="B784F524"/>
    <w:lvl w:ilvl="0" w:tplc="60A04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B2179"/>
    <w:multiLevelType w:val="hybridMultilevel"/>
    <w:tmpl w:val="D3E8F53A"/>
    <w:lvl w:ilvl="0" w:tplc="BA7A795C">
      <w:start w:val="5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FA37E1"/>
    <w:multiLevelType w:val="hybridMultilevel"/>
    <w:tmpl w:val="01AA1A1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C81494"/>
    <w:multiLevelType w:val="hybridMultilevel"/>
    <w:tmpl w:val="CEC6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E65B7D"/>
    <w:multiLevelType w:val="hybridMultilevel"/>
    <w:tmpl w:val="0C1CEC22"/>
    <w:lvl w:ilvl="0" w:tplc="38F6C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4936FE"/>
    <w:multiLevelType w:val="hybridMultilevel"/>
    <w:tmpl w:val="4DDA0C6A"/>
    <w:lvl w:ilvl="0" w:tplc="B1C69E5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E218AD"/>
    <w:multiLevelType w:val="hybridMultilevel"/>
    <w:tmpl w:val="117E8878"/>
    <w:lvl w:ilvl="0" w:tplc="B1C4343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3D13B5"/>
    <w:multiLevelType w:val="hybridMultilevel"/>
    <w:tmpl w:val="6A4A367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452001"/>
    <w:multiLevelType w:val="hybridMultilevel"/>
    <w:tmpl w:val="E1A8B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453474"/>
    <w:multiLevelType w:val="hybridMultilevel"/>
    <w:tmpl w:val="264EDE18"/>
    <w:lvl w:ilvl="0" w:tplc="A00EC37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3A314B"/>
    <w:multiLevelType w:val="hybridMultilevel"/>
    <w:tmpl w:val="411E8750"/>
    <w:lvl w:ilvl="0" w:tplc="C57A7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D411F1"/>
    <w:multiLevelType w:val="hybridMultilevel"/>
    <w:tmpl w:val="1ABE70A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1A0D52"/>
    <w:multiLevelType w:val="hybridMultilevel"/>
    <w:tmpl w:val="8A2636A2"/>
    <w:lvl w:ilvl="0" w:tplc="75B62A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D1047E"/>
    <w:multiLevelType w:val="hybridMultilevel"/>
    <w:tmpl w:val="8A2E9CC2"/>
    <w:lvl w:ilvl="0" w:tplc="1732181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AD5DDD"/>
    <w:multiLevelType w:val="hybridMultilevel"/>
    <w:tmpl w:val="FED6E6DA"/>
    <w:lvl w:ilvl="0" w:tplc="7460F8C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95E0CB3"/>
    <w:multiLevelType w:val="hybridMultilevel"/>
    <w:tmpl w:val="AE08E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C63ECF64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EF4119"/>
    <w:multiLevelType w:val="hybridMultilevel"/>
    <w:tmpl w:val="F998BF9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0044DC"/>
    <w:multiLevelType w:val="hybridMultilevel"/>
    <w:tmpl w:val="040C7C1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D41CB4"/>
    <w:multiLevelType w:val="hybridMultilevel"/>
    <w:tmpl w:val="D5C20034"/>
    <w:lvl w:ilvl="0" w:tplc="8850D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C127BB"/>
    <w:multiLevelType w:val="hybridMultilevel"/>
    <w:tmpl w:val="DC44DCA4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217746"/>
    <w:multiLevelType w:val="hybridMultilevel"/>
    <w:tmpl w:val="0D560A6E"/>
    <w:lvl w:ilvl="0" w:tplc="BC1ABDBA">
      <w:start w:val="1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CC1771E"/>
    <w:multiLevelType w:val="hybridMultilevel"/>
    <w:tmpl w:val="1B7E24F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281E61"/>
    <w:multiLevelType w:val="hybridMultilevel"/>
    <w:tmpl w:val="34ECA3D8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A0BD4"/>
    <w:multiLevelType w:val="hybridMultilevel"/>
    <w:tmpl w:val="E3EA0AE0"/>
    <w:lvl w:ilvl="0" w:tplc="03CAB85E">
      <w:start w:val="2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2701F1"/>
    <w:multiLevelType w:val="hybridMultilevel"/>
    <w:tmpl w:val="54D4A3C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011159"/>
    <w:multiLevelType w:val="hybridMultilevel"/>
    <w:tmpl w:val="4A90D948"/>
    <w:lvl w:ilvl="0" w:tplc="FC1ED53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1923F3"/>
    <w:multiLevelType w:val="hybridMultilevel"/>
    <w:tmpl w:val="D7DC989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F57B3B"/>
    <w:multiLevelType w:val="hybridMultilevel"/>
    <w:tmpl w:val="C2B2CA6E"/>
    <w:lvl w:ilvl="0" w:tplc="E54C22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462361FC"/>
    <w:multiLevelType w:val="hybridMultilevel"/>
    <w:tmpl w:val="5CE66A98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083F20"/>
    <w:multiLevelType w:val="hybridMultilevel"/>
    <w:tmpl w:val="2680644E"/>
    <w:lvl w:ilvl="0" w:tplc="B108FF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8A0736"/>
    <w:multiLevelType w:val="hybridMultilevel"/>
    <w:tmpl w:val="B500571C"/>
    <w:lvl w:ilvl="0" w:tplc="43F0A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1A56CD"/>
    <w:multiLevelType w:val="hybridMultilevel"/>
    <w:tmpl w:val="9A7651F8"/>
    <w:lvl w:ilvl="0" w:tplc="F3A6B7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42293F"/>
    <w:multiLevelType w:val="hybridMultilevel"/>
    <w:tmpl w:val="CFBCE08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7B21C1"/>
    <w:multiLevelType w:val="hybridMultilevel"/>
    <w:tmpl w:val="4F5ABC6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9E332A"/>
    <w:multiLevelType w:val="hybridMultilevel"/>
    <w:tmpl w:val="FCBA2816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DA1F66"/>
    <w:multiLevelType w:val="hybridMultilevel"/>
    <w:tmpl w:val="8E0A8E20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593876C2"/>
    <w:multiLevelType w:val="hybridMultilevel"/>
    <w:tmpl w:val="9B6AD546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F4D55A3"/>
    <w:multiLevelType w:val="hybridMultilevel"/>
    <w:tmpl w:val="5F440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E1770D"/>
    <w:multiLevelType w:val="hybridMultilevel"/>
    <w:tmpl w:val="EECEE1F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08345A"/>
    <w:multiLevelType w:val="hybridMultilevel"/>
    <w:tmpl w:val="75A84A3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6807CF"/>
    <w:multiLevelType w:val="hybridMultilevel"/>
    <w:tmpl w:val="2D849BBE"/>
    <w:lvl w:ilvl="0" w:tplc="47BC886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AC3B35"/>
    <w:multiLevelType w:val="hybridMultilevel"/>
    <w:tmpl w:val="F08A8A46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885F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DC0268"/>
    <w:multiLevelType w:val="hybridMultilevel"/>
    <w:tmpl w:val="E4DC7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C64EB0"/>
    <w:multiLevelType w:val="hybridMultilevel"/>
    <w:tmpl w:val="CC522058"/>
    <w:lvl w:ilvl="0" w:tplc="B6F8BD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E45EB5"/>
    <w:multiLevelType w:val="hybridMultilevel"/>
    <w:tmpl w:val="F05A3A92"/>
    <w:lvl w:ilvl="0" w:tplc="55B09CCA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8A51DD"/>
    <w:multiLevelType w:val="hybridMultilevel"/>
    <w:tmpl w:val="B7D8620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B544CF"/>
    <w:multiLevelType w:val="hybridMultilevel"/>
    <w:tmpl w:val="0A361054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9A018A"/>
    <w:multiLevelType w:val="hybridMultilevel"/>
    <w:tmpl w:val="6D3636FE"/>
    <w:lvl w:ilvl="0" w:tplc="1E74A5F6">
      <w:start w:val="2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0">
    <w:nsid w:val="780A638E"/>
    <w:multiLevelType w:val="hybridMultilevel"/>
    <w:tmpl w:val="9ACE45D8"/>
    <w:lvl w:ilvl="0" w:tplc="EC8081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D0F73EE"/>
    <w:multiLevelType w:val="hybridMultilevel"/>
    <w:tmpl w:val="DC74CD6C"/>
    <w:lvl w:ilvl="0" w:tplc="6556297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48415A"/>
    <w:multiLevelType w:val="hybridMultilevel"/>
    <w:tmpl w:val="3E5EE526"/>
    <w:lvl w:ilvl="0" w:tplc="1BCCD80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9"/>
  </w:num>
  <w:num w:numId="3">
    <w:abstractNumId w:val="9"/>
  </w:num>
  <w:num w:numId="4">
    <w:abstractNumId w:val="24"/>
  </w:num>
  <w:num w:numId="5">
    <w:abstractNumId w:val="21"/>
  </w:num>
  <w:num w:numId="6">
    <w:abstractNumId w:val="25"/>
  </w:num>
  <w:num w:numId="7">
    <w:abstractNumId w:val="42"/>
  </w:num>
  <w:num w:numId="8">
    <w:abstractNumId w:val="30"/>
  </w:num>
  <w:num w:numId="9">
    <w:abstractNumId w:val="18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6"/>
  </w:num>
  <w:num w:numId="15">
    <w:abstractNumId w:val="54"/>
  </w:num>
  <w:num w:numId="16">
    <w:abstractNumId w:val="49"/>
  </w:num>
  <w:num w:numId="17">
    <w:abstractNumId w:val="52"/>
  </w:num>
  <w:num w:numId="18">
    <w:abstractNumId w:val="44"/>
  </w:num>
  <w:num w:numId="19">
    <w:abstractNumId w:val="61"/>
  </w:num>
  <w:num w:numId="20">
    <w:abstractNumId w:val="37"/>
  </w:num>
  <w:num w:numId="21">
    <w:abstractNumId w:val="11"/>
  </w:num>
  <w:num w:numId="22">
    <w:abstractNumId w:val="31"/>
  </w:num>
  <w:num w:numId="23">
    <w:abstractNumId w:val="22"/>
  </w:num>
  <w:num w:numId="24">
    <w:abstractNumId w:val="2"/>
  </w:num>
  <w:num w:numId="25">
    <w:abstractNumId w:val="53"/>
  </w:num>
  <w:num w:numId="26">
    <w:abstractNumId w:val="32"/>
  </w:num>
  <w:num w:numId="27">
    <w:abstractNumId w:val="62"/>
  </w:num>
  <w:num w:numId="28">
    <w:abstractNumId w:val="13"/>
  </w:num>
  <w:num w:numId="29">
    <w:abstractNumId w:val="29"/>
  </w:num>
  <w:num w:numId="30">
    <w:abstractNumId w:val="27"/>
  </w:num>
  <w:num w:numId="31">
    <w:abstractNumId w:val="28"/>
  </w:num>
  <w:num w:numId="32">
    <w:abstractNumId w:val="4"/>
  </w:num>
  <w:num w:numId="33">
    <w:abstractNumId w:val="39"/>
  </w:num>
  <w:num w:numId="34">
    <w:abstractNumId w:val="51"/>
  </w:num>
  <w:num w:numId="35">
    <w:abstractNumId w:val="35"/>
  </w:num>
  <w:num w:numId="36">
    <w:abstractNumId w:val="1"/>
  </w:num>
  <w:num w:numId="37">
    <w:abstractNumId w:val="43"/>
  </w:num>
  <w:num w:numId="38">
    <w:abstractNumId w:val="40"/>
  </w:num>
  <w:num w:numId="39">
    <w:abstractNumId w:val="60"/>
  </w:num>
  <w:num w:numId="40">
    <w:abstractNumId w:val="23"/>
  </w:num>
  <w:num w:numId="41">
    <w:abstractNumId w:val="36"/>
  </w:num>
  <w:num w:numId="42">
    <w:abstractNumId w:val="45"/>
  </w:num>
  <w:num w:numId="43">
    <w:abstractNumId w:val="46"/>
  </w:num>
  <w:num w:numId="44">
    <w:abstractNumId w:val="6"/>
  </w:num>
  <w:num w:numId="45">
    <w:abstractNumId w:val="14"/>
  </w:num>
  <w:num w:numId="46">
    <w:abstractNumId w:val="55"/>
  </w:num>
  <w:num w:numId="47">
    <w:abstractNumId w:val="50"/>
  </w:num>
  <w:num w:numId="48">
    <w:abstractNumId w:val="3"/>
  </w:num>
  <w:num w:numId="49">
    <w:abstractNumId w:val="20"/>
  </w:num>
  <w:num w:numId="50">
    <w:abstractNumId w:val="57"/>
  </w:num>
  <w:num w:numId="51">
    <w:abstractNumId w:val="47"/>
  </w:num>
  <w:num w:numId="52">
    <w:abstractNumId w:val="19"/>
  </w:num>
  <w:num w:numId="53">
    <w:abstractNumId w:val="0"/>
  </w:num>
  <w:num w:numId="54">
    <w:abstractNumId w:val="8"/>
  </w:num>
  <w:num w:numId="55">
    <w:abstractNumId w:val="48"/>
  </w:num>
  <w:num w:numId="56">
    <w:abstractNumId w:val="34"/>
  </w:num>
  <w:num w:numId="57">
    <w:abstractNumId w:val="38"/>
  </w:num>
  <w:num w:numId="58">
    <w:abstractNumId w:val="5"/>
  </w:num>
  <w:num w:numId="59">
    <w:abstractNumId w:val="58"/>
  </w:num>
  <w:num w:numId="60">
    <w:abstractNumId w:val="33"/>
  </w:num>
  <w:num w:numId="61">
    <w:abstractNumId w:val="41"/>
  </w:num>
  <w:num w:numId="62">
    <w:abstractNumId w:val="26"/>
  </w:num>
  <w:num w:numId="63">
    <w:abstractNumId w:val="15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BA7"/>
    <w:rsid w:val="00013128"/>
    <w:rsid w:val="00014BA7"/>
    <w:rsid w:val="000413E6"/>
    <w:rsid w:val="00086E91"/>
    <w:rsid w:val="00087CF4"/>
    <w:rsid w:val="000F19E2"/>
    <w:rsid w:val="001168CE"/>
    <w:rsid w:val="00140728"/>
    <w:rsid w:val="001572DC"/>
    <w:rsid w:val="001665E3"/>
    <w:rsid w:val="00184D45"/>
    <w:rsid w:val="001A7553"/>
    <w:rsid w:val="001B2205"/>
    <w:rsid w:val="001D4D48"/>
    <w:rsid w:val="0021276E"/>
    <w:rsid w:val="0027315A"/>
    <w:rsid w:val="002838ED"/>
    <w:rsid w:val="002D4BD3"/>
    <w:rsid w:val="002E01BA"/>
    <w:rsid w:val="00306E9D"/>
    <w:rsid w:val="00310AFD"/>
    <w:rsid w:val="00376013"/>
    <w:rsid w:val="00390DD6"/>
    <w:rsid w:val="003F532E"/>
    <w:rsid w:val="004302FD"/>
    <w:rsid w:val="0046292E"/>
    <w:rsid w:val="004B35FF"/>
    <w:rsid w:val="005A41FD"/>
    <w:rsid w:val="005C34FA"/>
    <w:rsid w:val="00610DE3"/>
    <w:rsid w:val="0064536C"/>
    <w:rsid w:val="00670CC0"/>
    <w:rsid w:val="0068312B"/>
    <w:rsid w:val="00695757"/>
    <w:rsid w:val="0071745B"/>
    <w:rsid w:val="007F4A20"/>
    <w:rsid w:val="00837607"/>
    <w:rsid w:val="008408B6"/>
    <w:rsid w:val="0086165B"/>
    <w:rsid w:val="008619C7"/>
    <w:rsid w:val="008821BD"/>
    <w:rsid w:val="008C4C20"/>
    <w:rsid w:val="00946E36"/>
    <w:rsid w:val="009B2BA0"/>
    <w:rsid w:val="009D268F"/>
    <w:rsid w:val="009F6B91"/>
    <w:rsid w:val="00A57F20"/>
    <w:rsid w:val="00AC2211"/>
    <w:rsid w:val="00BB3B35"/>
    <w:rsid w:val="00BC656F"/>
    <w:rsid w:val="00BE42DE"/>
    <w:rsid w:val="00C246EC"/>
    <w:rsid w:val="00C47FF3"/>
    <w:rsid w:val="00C555F6"/>
    <w:rsid w:val="00C81075"/>
    <w:rsid w:val="00C956A1"/>
    <w:rsid w:val="00CC51D3"/>
    <w:rsid w:val="00CE5454"/>
    <w:rsid w:val="00CE6297"/>
    <w:rsid w:val="00D7128F"/>
    <w:rsid w:val="00D8305F"/>
    <w:rsid w:val="00D85146"/>
    <w:rsid w:val="00DB3E96"/>
    <w:rsid w:val="00E57A60"/>
    <w:rsid w:val="00E660BB"/>
    <w:rsid w:val="00EE29E8"/>
    <w:rsid w:val="00EE7310"/>
    <w:rsid w:val="00F06C5E"/>
    <w:rsid w:val="00F822D4"/>
    <w:rsid w:val="00F87A4E"/>
    <w:rsid w:val="00F92412"/>
    <w:rsid w:val="00FD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BA7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014BA7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14BA7"/>
    <w:pPr>
      <w:spacing w:line="365" w:lineRule="exact"/>
      <w:jc w:val="center"/>
    </w:pPr>
  </w:style>
  <w:style w:type="paragraph" w:customStyle="1" w:styleId="Style13">
    <w:name w:val="Style13"/>
    <w:basedOn w:val="Normalny"/>
    <w:uiPriority w:val="99"/>
    <w:rsid w:val="00014BA7"/>
    <w:pPr>
      <w:spacing w:line="396" w:lineRule="exact"/>
      <w:ind w:firstLine="720"/>
    </w:pPr>
  </w:style>
  <w:style w:type="paragraph" w:customStyle="1" w:styleId="Style22">
    <w:name w:val="Style22"/>
    <w:basedOn w:val="Normalny"/>
    <w:uiPriority w:val="99"/>
    <w:rsid w:val="00014BA7"/>
    <w:pPr>
      <w:spacing w:line="358" w:lineRule="exact"/>
      <w:ind w:hanging="418"/>
    </w:pPr>
  </w:style>
  <w:style w:type="paragraph" w:customStyle="1" w:styleId="Style23">
    <w:name w:val="Style23"/>
    <w:basedOn w:val="Normalny"/>
    <w:uiPriority w:val="99"/>
    <w:rsid w:val="00014BA7"/>
    <w:pPr>
      <w:spacing w:line="715" w:lineRule="exact"/>
      <w:jc w:val="center"/>
    </w:pPr>
  </w:style>
  <w:style w:type="paragraph" w:customStyle="1" w:styleId="Style24">
    <w:name w:val="Style24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26">
    <w:name w:val="Style26"/>
    <w:basedOn w:val="Normalny"/>
    <w:uiPriority w:val="99"/>
    <w:rsid w:val="00014BA7"/>
    <w:pPr>
      <w:spacing w:line="360" w:lineRule="exact"/>
      <w:ind w:hanging="398"/>
      <w:jc w:val="both"/>
    </w:pPr>
  </w:style>
  <w:style w:type="paragraph" w:customStyle="1" w:styleId="Style30">
    <w:name w:val="Style30"/>
    <w:basedOn w:val="Normalny"/>
    <w:uiPriority w:val="99"/>
    <w:rsid w:val="00014BA7"/>
    <w:pPr>
      <w:spacing w:line="360" w:lineRule="exact"/>
      <w:ind w:hanging="355"/>
      <w:jc w:val="both"/>
    </w:pPr>
  </w:style>
  <w:style w:type="paragraph" w:customStyle="1" w:styleId="Style32">
    <w:name w:val="Style32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50">
    <w:name w:val="Style50"/>
    <w:basedOn w:val="Normalny"/>
    <w:uiPriority w:val="99"/>
    <w:rsid w:val="00014BA7"/>
    <w:pPr>
      <w:spacing w:line="360" w:lineRule="exact"/>
      <w:ind w:hanging="336"/>
    </w:pPr>
  </w:style>
  <w:style w:type="paragraph" w:customStyle="1" w:styleId="Style54">
    <w:name w:val="Style54"/>
    <w:basedOn w:val="Normalny"/>
    <w:uiPriority w:val="99"/>
    <w:rsid w:val="00014BA7"/>
    <w:pPr>
      <w:jc w:val="right"/>
    </w:pPr>
  </w:style>
  <w:style w:type="paragraph" w:customStyle="1" w:styleId="Style59">
    <w:name w:val="Style59"/>
    <w:basedOn w:val="Normalny"/>
    <w:uiPriority w:val="99"/>
    <w:rsid w:val="00014BA7"/>
    <w:pPr>
      <w:spacing w:line="403" w:lineRule="exact"/>
      <w:ind w:firstLine="538"/>
    </w:pPr>
  </w:style>
  <w:style w:type="paragraph" w:customStyle="1" w:styleId="Style61">
    <w:name w:val="Style61"/>
    <w:basedOn w:val="Normalny"/>
    <w:uiPriority w:val="99"/>
    <w:rsid w:val="00014BA7"/>
    <w:pPr>
      <w:spacing w:line="358" w:lineRule="exact"/>
      <w:ind w:firstLine="600"/>
    </w:pPr>
  </w:style>
  <w:style w:type="paragraph" w:customStyle="1" w:styleId="Style62">
    <w:name w:val="Style62"/>
    <w:basedOn w:val="Normalny"/>
    <w:uiPriority w:val="99"/>
    <w:rsid w:val="00014BA7"/>
    <w:pPr>
      <w:spacing w:line="415" w:lineRule="exact"/>
      <w:ind w:firstLine="706"/>
    </w:pPr>
  </w:style>
  <w:style w:type="paragraph" w:customStyle="1" w:styleId="Style65">
    <w:name w:val="Style65"/>
    <w:basedOn w:val="Normalny"/>
    <w:uiPriority w:val="99"/>
    <w:rsid w:val="00014BA7"/>
    <w:pPr>
      <w:spacing w:line="415" w:lineRule="exact"/>
      <w:ind w:hanging="346"/>
    </w:pPr>
  </w:style>
  <w:style w:type="character" w:customStyle="1" w:styleId="FontStyle75">
    <w:name w:val="Font Style75"/>
    <w:basedOn w:val="Domylnaczcionkaakapitu"/>
    <w:uiPriority w:val="99"/>
    <w:rsid w:val="00014BA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14BA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14BA7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013128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34FA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BE42DE"/>
    <w:pPr>
      <w:spacing w:line="260" w:lineRule="exact"/>
      <w:jc w:val="both"/>
    </w:pPr>
    <w:rPr>
      <w:rFonts w:eastAsia="Times New Roman"/>
    </w:rPr>
  </w:style>
  <w:style w:type="paragraph" w:customStyle="1" w:styleId="Style6">
    <w:name w:val="Style6"/>
    <w:basedOn w:val="Normalny"/>
    <w:uiPriority w:val="99"/>
    <w:rsid w:val="00BE42DE"/>
    <w:rPr>
      <w:rFonts w:eastAsia="Times New Roman"/>
    </w:rPr>
  </w:style>
  <w:style w:type="character" w:customStyle="1" w:styleId="FontStyle11">
    <w:name w:val="Font Style11"/>
    <w:basedOn w:val="Domylnaczcionkaakapitu"/>
    <w:uiPriority w:val="99"/>
    <w:rsid w:val="00BE42D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BE42D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BE42DE"/>
    <w:rPr>
      <w:rFonts w:ascii="Times New Roman" w:hAnsi="Times New Roman" w:cs="Times New Roman"/>
      <w:color w:val="000000"/>
      <w:sz w:val="20"/>
      <w:szCs w:val="20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FD5E67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5E67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E6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D5E67"/>
    <w:rPr>
      <w:vertAlign w:val="superscript"/>
    </w:rPr>
  </w:style>
  <w:style w:type="paragraph" w:customStyle="1" w:styleId="Style14">
    <w:name w:val="Style14"/>
    <w:basedOn w:val="Normalny"/>
    <w:uiPriority w:val="99"/>
    <w:rsid w:val="00F92412"/>
  </w:style>
  <w:style w:type="character" w:customStyle="1" w:styleId="FontStyle44">
    <w:name w:val="Font Style44"/>
    <w:basedOn w:val="Domylnaczcionkaakapitu"/>
    <w:uiPriority w:val="99"/>
    <w:rsid w:val="00F92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1">
    <w:name w:val="Style21"/>
    <w:basedOn w:val="Normalny"/>
    <w:uiPriority w:val="99"/>
    <w:rsid w:val="00946E36"/>
    <w:pPr>
      <w:spacing w:line="360" w:lineRule="exact"/>
      <w:jc w:val="both"/>
    </w:pPr>
  </w:style>
  <w:style w:type="paragraph" w:customStyle="1" w:styleId="Style63">
    <w:name w:val="Style63"/>
    <w:basedOn w:val="Normalny"/>
    <w:uiPriority w:val="99"/>
    <w:rsid w:val="00C956A1"/>
    <w:pPr>
      <w:spacing w:line="518" w:lineRule="exact"/>
      <w:ind w:hanging="41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B794D-F813-49D0-9C12-61FC65368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5527</Words>
  <Characters>33162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26</cp:revision>
  <cp:lastPrinted>2017-06-07T05:42:00Z</cp:lastPrinted>
  <dcterms:created xsi:type="dcterms:W3CDTF">2017-05-31T10:18:00Z</dcterms:created>
  <dcterms:modified xsi:type="dcterms:W3CDTF">2018-08-27T10:24:00Z</dcterms:modified>
</cp:coreProperties>
</file>