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B6CFE0" w14:textId="77777777" w:rsidR="00121458" w:rsidRPr="00121458" w:rsidRDefault="00121458" w:rsidP="00121458">
      <w:pPr>
        <w:spacing w:after="24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Ogłoszenie nr 526517-N-2018 z dnia 2018-03-05 r. </w:t>
      </w:r>
    </w:p>
    <w:p w14:paraId="1B51966D" w14:textId="77777777" w:rsidR="00121458" w:rsidRPr="00121458" w:rsidRDefault="00121458" w:rsidP="00121458">
      <w:pPr>
        <w:spacing w:after="0" w:line="240" w:lineRule="auto"/>
        <w:jc w:val="center"/>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Gmina Lipno: Przebudowa drogi gminnej nr 170529 C Wichowo - Chełmica</w:t>
      </w:r>
      <w:r w:rsidRPr="00121458">
        <w:rPr>
          <w:rFonts w:ascii="Times New Roman" w:eastAsia="Times New Roman" w:hAnsi="Times New Roman" w:cs="Times New Roman"/>
          <w:sz w:val="24"/>
          <w:szCs w:val="24"/>
          <w:lang w:eastAsia="pl-PL"/>
        </w:rPr>
        <w:br/>
        <w:t xml:space="preserve">OGŁOSZENIE O ZAMÓWIENIU - Roboty budowlane </w:t>
      </w:r>
    </w:p>
    <w:p w14:paraId="2404831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Zamieszczanie ogłoszenia:</w:t>
      </w:r>
      <w:r w:rsidRPr="00121458">
        <w:rPr>
          <w:rFonts w:ascii="Times New Roman" w:eastAsia="Times New Roman" w:hAnsi="Times New Roman" w:cs="Times New Roman"/>
          <w:sz w:val="24"/>
          <w:szCs w:val="24"/>
          <w:lang w:eastAsia="pl-PL"/>
        </w:rPr>
        <w:t xml:space="preserve"> Zamieszczanie obowiązkowe </w:t>
      </w:r>
    </w:p>
    <w:p w14:paraId="5C265C6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Ogłoszenie dotyczy:</w:t>
      </w:r>
      <w:r w:rsidRPr="00121458">
        <w:rPr>
          <w:rFonts w:ascii="Times New Roman" w:eastAsia="Times New Roman" w:hAnsi="Times New Roman" w:cs="Times New Roman"/>
          <w:sz w:val="24"/>
          <w:szCs w:val="24"/>
          <w:lang w:eastAsia="pl-PL"/>
        </w:rPr>
        <w:t xml:space="preserve"> Zamówienia publicznego </w:t>
      </w:r>
    </w:p>
    <w:p w14:paraId="46B4B596"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1DA71C3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2EF2A3A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Nazwa projektu lub programu</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p>
    <w:p w14:paraId="2D7D1B8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3396E0E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3E3F520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121458">
        <w:rPr>
          <w:rFonts w:ascii="Times New Roman" w:eastAsia="Times New Roman" w:hAnsi="Times New Roman" w:cs="Times New Roman"/>
          <w:sz w:val="24"/>
          <w:szCs w:val="24"/>
          <w:lang w:eastAsia="pl-PL"/>
        </w:rPr>
        <w:t>Pzp</w:t>
      </w:r>
      <w:proofErr w:type="spellEnd"/>
      <w:r w:rsidRPr="00121458">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121458">
        <w:rPr>
          <w:rFonts w:ascii="Times New Roman" w:eastAsia="Times New Roman" w:hAnsi="Times New Roman" w:cs="Times New Roman"/>
          <w:sz w:val="24"/>
          <w:szCs w:val="24"/>
          <w:lang w:eastAsia="pl-PL"/>
        </w:rPr>
        <w:br/>
      </w:r>
    </w:p>
    <w:p w14:paraId="1E3B2C1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u w:val="single"/>
          <w:lang w:eastAsia="pl-PL"/>
        </w:rPr>
        <w:t>SEKCJA I: ZAMAWIAJĄCY</w:t>
      </w:r>
      <w:r w:rsidRPr="00121458">
        <w:rPr>
          <w:rFonts w:ascii="Times New Roman" w:eastAsia="Times New Roman" w:hAnsi="Times New Roman" w:cs="Times New Roman"/>
          <w:sz w:val="24"/>
          <w:szCs w:val="24"/>
          <w:lang w:eastAsia="pl-PL"/>
        </w:rPr>
        <w:t xml:space="preserve"> </w:t>
      </w:r>
    </w:p>
    <w:p w14:paraId="5F173BC1"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Postępowanie przeprowadza centralny zamawiający </w:t>
      </w:r>
    </w:p>
    <w:p w14:paraId="195C4D4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050E7C49"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17C2B2EC"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2356B64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Informacje na temat podmiotu któremu zamawiający powierzył/powierzyli prowadzenie postępowania:</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Postępowanie jest przeprowadzane wspólnie przez zamawiających</w:t>
      </w:r>
      <w:r w:rsidRPr="00121458">
        <w:rPr>
          <w:rFonts w:ascii="Times New Roman" w:eastAsia="Times New Roman" w:hAnsi="Times New Roman" w:cs="Times New Roman"/>
          <w:sz w:val="24"/>
          <w:szCs w:val="24"/>
          <w:lang w:eastAsia="pl-PL"/>
        </w:rPr>
        <w:t xml:space="preserve"> </w:t>
      </w:r>
    </w:p>
    <w:p w14:paraId="509B20D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6A471B7C"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44F66646"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3BBE596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Informacje dodatkowe:</w:t>
      </w:r>
      <w:r w:rsidRPr="00121458">
        <w:rPr>
          <w:rFonts w:ascii="Times New Roman" w:eastAsia="Times New Roman" w:hAnsi="Times New Roman" w:cs="Times New Roman"/>
          <w:sz w:val="24"/>
          <w:szCs w:val="24"/>
          <w:lang w:eastAsia="pl-PL"/>
        </w:rPr>
        <w:t xml:space="preserve"> </w:t>
      </w:r>
    </w:p>
    <w:p w14:paraId="1079AE2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 1) NAZWA I ADRES: </w:t>
      </w:r>
      <w:r w:rsidRPr="00121458">
        <w:rPr>
          <w:rFonts w:ascii="Times New Roman" w:eastAsia="Times New Roman" w:hAnsi="Times New Roman" w:cs="Times New Roman"/>
          <w:sz w:val="24"/>
          <w:szCs w:val="24"/>
          <w:lang w:eastAsia="pl-PL"/>
        </w:rPr>
        <w:t xml:space="preserve">Gmina Lipno, krajowy numer identyfikacyjny 910866554, ul. ul. A. Mickiewicza  29 , 87-600   Lipno, woj. kujawsko-pomorskie, państwo Polska, tel. 542 886 202, e-mail uglipno@poczta.onet.pl, faks 542 886 200. </w:t>
      </w:r>
      <w:r w:rsidRPr="00121458">
        <w:rPr>
          <w:rFonts w:ascii="Times New Roman" w:eastAsia="Times New Roman" w:hAnsi="Times New Roman" w:cs="Times New Roman"/>
          <w:sz w:val="24"/>
          <w:szCs w:val="24"/>
          <w:lang w:eastAsia="pl-PL"/>
        </w:rPr>
        <w:br/>
        <w:t xml:space="preserve">Adres strony internetowej (URL): www.uglipno.pl </w:t>
      </w:r>
      <w:r w:rsidRPr="00121458">
        <w:rPr>
          <w:rFonts w:ascii="Times New Roman" w:eastAsia="Times New Roman" w:hAnsi="Times New Roman" w:cs="Times New Roman"/>
          <w:sz w:val="24"/>
          <w:szCs w:val="24"/>
          <w:lang w:eastAsia="pl-PL"/>
        </w:rPr>
        <w:br/>
        <w:t xml:space="preserve">Adres profilu nabywcy: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www.uglipno.pl </w:t>
      </w:r>
    </w:p>
    <w:p w14:paraId="271BA65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 2) RODZAJ ZAMAWIAJĄCEGO: </w:t>
      </w:r>
      <w:r w:rsidRPr="00121458">
        <w:rPr>
          <w:rFonts w:ascii="Times New Roman" w:eastAsia="Times New Roman" w:hAnsi="Times New Roman" w:cs="Times New Roman"/>
          <w:sz w:val="24"/>
          <w:szCs w:val="24"/>
          <w:lang w:eastAsia="pl-PL"/>
        </w:rPr>
        <w:t xml:space="preserve">Administracja samorządowa </w:t>
      </w:r>
      <w:r w:rsidRPr="00121458">
        <w:rPr>
          <w:rFonts w:ascii="Times New Roman" w:eastAsia="Times New Roman" w:hAnsi="Times New Roman" w:cs="Times New Roman"/>
          <w:sz w:val="24"/>
          <w:szCs w:val="24"/>
          <w:lang w:eastAsia="pl-PL"/>
        </w:rPr>
        <w:br/>
      </w:r>
    </w:p>
    <w:p w14:paraId="6AC89DE9"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I.3) WSPÓLNE UDZIELANIE ZAMÓWIENIA </w:t>
      </w:r>
      <w:r w:rsidRPr="00121458">
        <w:rPr>
          <w:rFonts w:ascii="Times New Roman" w:eastAsia="Times New Roman" w:hAnsi="Times New Roman" w:cs="Times New Roman"/>
          <w:b/>
          <w:bCs/>
          <w:i/>
          <w:iCs/>
          <w:sz w:val="24"/>
          <w:szCs w:val="24"/>
          <w:lang w:eastAsia="pl-PL"/>
        </w:rPr>
        <w:t>(jeżeli dotyczy)</w:t>
      </w:r>
      <w:r w:rsidRPr="00121458">
        <w:rPr>
          <w:rFonts w:ascii="Times New Roman" w:eastAsia="Times New Roman" w:hAnsi="Times New Roman" w:cs="Times New Roman"/>
          <w:b/>
          <w:bCs/>
          <w:sz w:val="24"/>
          <w:szCs w:val="24"/>
          <w:lang w:eastAsia="pl-PL"/>
        </w:rPr>
        <w:t xml:space="preserve">: </w:t>
      </w:r>
    </w:p>
    <w:p w14:paraId="2D5ED2B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21458">
        <w:rPr>
          <w:rFonts w:ascii="Times New Roman" w:eastAsia="Times New Roman" w:hAnsi="Times New Roman" w:cs="Times New Roman"/>
          <w:sz w:val="24"/>
          <w:szCs w:val="24"/>
          <w:lang w:eastAsia="pl-PL"/>
        </w:rPr>
        <w:br/>
      </w:r>
    </w:p>
    <w:p w14:paraId="29C716B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I.4) KOMUNIKACJA: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121458">
        <w:rPr>
          <w:rFonts w:ascii="Times New Roman" w:eastAsia="Times New Roman" w:hAnsi="Times New Roman" w:cs="Times New Roman"/>
          <w:sz w:val="24"/>
          <w:szCs w:val="24"/>
          <w:lang w:eastAsia="pl-PL"/>
        </w:rPr>
        <w:t xml:space="preserve"> </w:t>
      </w:r>
    </w:p>
    <w:p w14:paraId="55C0437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r>
    </w:p>
    <w:p w14:paraId="4BE8771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302E28F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Tak </w:t>
      </w:r>
      <w:r w:rsidRPr="00121458">
        <w:rPr>
          <w:rFonts w:ascii="Times New Roman" w:eastAsia="Times New Roman" w:hAnsi="Times New Roman" w:cs="Times New Roman"/>
          <w:sz w:val="24"/>
          <w:szCs w:val="24"/>
          <w:lang w:eastAsia="pl-PL"/>
        </w:rPr>
        <w:br/>
        <w:t xml:space="preserve">www.uglipno.pl </w:t>
      </w:r>
    </w:p>
    <w:p w14:paraId="75E6639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2288A71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r>
    </w:p>
    <w:p w14:paraId="6F7E5559"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Oferty lub wnioski o dopuszczenie do udziału w postępowaniu należy przesyłać:</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Elektronicznie</w:t>
      </w:r>
      <w:r w:rsidRPr="00121458">
        <w:rPr>
          <w:rFonts w:ascii="Times New Roman" w:eastAsia="Times New Roman" w:hAnsi="Times New Roman" w:cs="Times New Roman"/>
          <w:sz w:val="24"/>
          <w:szCs w:val="24"/>
          <w:lang w:eastAsia="pl-PL"/>
        </w:rPr>
        <w:t xml:space="preserve"> </w:t>
      </w:r>
    </w:p>
    <w:p w14:paraId="5C9D222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t xml:space="preserve">adres </w:t>
      </w:r>
      <w:r w:rsidRPr="00121458">
        <w:rPr>
          <w:rFonts w:ascii="Times New Roman" w:eastAsia="Times New Roman" w:hAnsi="Times New Roman" w:cs="Times New Roman"/>
          <w:sz w:val="24"/>
          <w:szCs w:val="24"/>
          <w:lang w:eastAsia="pl-PL"/>
        </w:rPr>
        <w:br/>
      </w:r>
    </w:p>
    <w:p w14:paraId="1335197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p>
    <w:p w14:paraId="771E295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Nie </w:t>
      </w:r>
      <w:r w:rsidRPr="00121458">
        <w:rPr>
          <w:rFonts w:ascii="Times New Roman" w:eastAsia="Times New Roman" w:hAnsi="Times New Roman" w:cs="Times New Roman"/>
          <w:sz w:val="24"/>
          <w:szCs w:val="24"/>
          <w:lang w:eastAsia="pl-PL"/>
        </w:rPr>
        <w:br/>
        <w:t xml:space="preserve">Inny sposób: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Tak </w:t>
      </w:r>
      <w:r w:rsidRPr="00121458">
        <w:rPr>
          <w:rFonts w:ascii="Times New Roman" w:eastAsia="Times New Roman" w:hAnsi="Times New Roman" w:cs="Times New Roman"/>
          <w:sz w:val="24"/>
          <w:szCs w:val="24"/>
          <w:lang w:eastAsia="pl-PL"/>
        </w:rPr>
        <w:br/>
        <w:t xml:space="preserve">Inny sposób: </w:t>
      </w:r>
      <w:r w:rsidRPr="00121458">
        <w:rPr>
          <w:rFonts w:ascii="Times New Roman" w:eastAsia="Times New Roman" w:hAnsi="Times New Roman" w:cs="Times New Roman"/>
          <w:sz w:val="24"/>
          <w:szCs w:val="24"/>
          <w:lang w:eastAsia="pl-PL"/>
        </w:rPr>
        <w:br/>
        <w:t xml:space="preserve">Ofertę składa </w:t>
      </w:r>
      <w:proofErr w:type="spellStart"/>
      <w:r w:rsidRPr="00121458">
        <w:rPr>
          <w:rFonts w:ascii="Times New Roman" w:eastAsia="Times New Roman" w:hAnsi="Times New Roman" w:cs="Times New Roman"/>
          <w:sz w:val="24"/>
          <w:szCs w:val="24"/>
          <w:lang w:eastAsia="pl-PL"/>
        </w:rPr>
        <w:t>sie</w:t>
      </w:r>
      <w:proofErr w:type="spellEnd"/>
      <w:r w:rsidRPr="00121458">
        <w:rPr>
          <w:rFonts w:ascii="Times New Roman" w:eastAsia="Times New Roman" w:hAnsi="Times New Roman" w:cs="Times New Roman"/>
          <w:sz w:val="24"/>
          <w:szCs w:val="24"/>
          <w:lang w:eastAsia="pl-PL"/>
        </w:rPr>
        <w:t xml:space="preserve"> w formie pisemnej pod rygorem nieważności </w:t>
      </w:r>
      <w:r w:rsidRPr="00121458">
        <w:rPr>
          <w:rFonts w:ascii="Times New Roman" w:eastAsia="Times New Roman" w:hAnsi="Times New Roman" w:cs="Times New Roman"/>
          <w:sz w:val="24"/>
          <w:szCs w:val="24"/>
          <w:lang w:eastAsia="pl-PL"/>
        </w:rPr>
        <w:br/>
        <w:t xml:space="preserve">Adres: </w:t>
      </w:r>
      <w:r w:rsidRPr="00121458">
        <w:rPr>
          <w:rFonts w:ascii="Times New Roman" w:eastAsia="Times New Roman" w:hAnsi="Times New Roman" w:cs="Times New Roman"/>
          <w:sz w:val="24"/>
          <w:szCs w:val="24"/>
          <w:lang w:eastAsia="pl-PL"/>
        </w:rPr>
        <w:br/>
        <w:t xml:space="preserve">Gmina Lipno, ul. Mickiewicza 29, 87-600 Lipno </w:t>
      </w:r>
    </w:p>
    <w:p w14:paraId="5B24E34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121458">
        <w:rPr>
          <w:rFonts w:ascii="Times New Roman" w:eastAsia="Times New Roman" w:hAnsi="Times New Roman" w:cs="Times New Roman"/>
          <w:sz w:val="24"/>
          <w:szCs w:val="24"/>
          <w:lang w:eastAsia="pl-PL"/>
        </w:rPr>
        <w:t xml:space="preserve"> </w:t>
      </w:r>
    </w:p>
    <w:p w14:paraId="312FA0D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lastRenderedPageBreak/>
        <w:t xml:space="preserve">Nie </w:t>
      </w:r>
      <w:r w:rsidRPr="00121458">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121458">
        <w:rPr>
          <w:rFonts w:ascii="Times New Roman" w:eastAsia="Times New Roman" w:hAnsi="Times New Roman" w:cs="Times New Roman"/>
          <w:sz w:val="24"/>
          <w:szCs w:val="24"/>
          <w:lang w:eastAsia="pl-PL"/>
        </w:rPr>
        <w:br/>
      </w:r>
    </w:p>
    <w:p w14:paraId="0B3B0D1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u w:val="single"/>
          <w:lang w:eastAsia="pl-PL"/>
        </w:rPr>
        <w:t xml:space="preserve">SEKCJA II: PRZEDMIOT ZAMÓWIENIA </w:t>
      </w:r>
    </w:p>
    <w:p w14:paraId="7372C84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II.1) Nazwa nadana zamówieniu przez zamawiającego: </w:t>
      </w:r>
      <w:r w:rsidRPr="00121458">
        <w:rPr>
          <w:rFonts w:ascii="Times New Roman" w:eastAsia="Times New Roman" w:hAnsi="Times New Roman" w:cs="Times New Roman"/>
          <w:sz w:val="24"/>
          <w:szCs w:val="24"/>
          <w:lang w:eastAsia="pl-PL"/>
        </w:rPr>
        <w:t xml:space="preserve">Przebudowa drogi gminnej nr 170529 C Wichowo - Chełmica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Numer referencyjny: </w:t>
      </w:r>
      <w:r w:rsidRPr="00121458">
        <w:rPr>
          <w:rFonts w:ascii="Times New Roman" w:eastAsia="Times New Roman" w:hAnsi="Times New Roman" w:cs="Times New Roman"/>
          <w:sz w:val="24"/>
          <w:szCs w:val="24"/>
          <w:lang w:eastAsia="pl-PL"/>
        </w:rPr>
        <w:t xml:space="preserve">RGK.271.10.2018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157B5013" w14:textId="77777777" w:rsidR="00121458" w:rsidRPr="00121458" w:rsidRDefault="00121458" w:rsidP="00121458">
      <w:pPr>
        <w:spacing w:after="0" w:line="240" w:lineRule="auto"/>
        <w:jc w:val="both"/>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p>
    <w:p w14:paraId="36BBA692"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II.2) Rodzaj zamówienia: </w:t>
      </w:r>
      <w:r w:rsidRPr="00121458">
        <w:rPr>
          <w:rFonts w:ascii="Times New Roman" w:eastAsia="Times New Roman" w:hAnsi="Times New Roman" w:cs="Times New Roman"/>
          <w:sz w:val="24"/>
          <w:szCs w:val="24"/>
          <w:lang w:eastAsia="pl-PL"/>
        </w:rPr>
        <w:t xml:space="preserve">Roboty budowlane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II.3) Informacja o możliwości składania ofert częściowych</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Zamówienie podzielone jest na części: </w:t>
      </w:r>
    </w:p>
    <w:p w14:paraId="57F1F552"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Oferty lub wnioski o dopuszczenie do udziału w postępowaniu można składać w odniesieniu do:</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p>
    <w:p w14:paraId="785D3329"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II.4) Krótki opis przedmiotu zamówienia </w:t>
      </w:r>
      <w:r w:rsidRPr="00121458">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121458">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121458">
        <w:rPr>
          <w:rFonts w:ascii="Times New Roman" w:eastAsia="Times New Roman" w:hAnsi="Times New Roman" w:cs="Times New Roman"/>
          <w:sz w:val="24"/>
          <w:szCs w:val="24"/>
          <w:lang w:eastAsia="pl-PL"/>
        </w:rPr>
        <w:t xml:space="preserve">1) Przedmiotowa inwestycja zlokalizowana jest w miejscowości Wichowo. Pas drogowy stanowi działki 95, 96, 97 obręb Wichowo. Istniejąca droga posiada nawierzchnię gruntową nie ulepszoną bez umocnionych zjazdów na przyległe działki. Istniejąca nawierzchnia posiadające liczne wyboje, zastoiska wody bez poboczy i zjazdów wymaga przebudowy celem zapewnienia prawidłowej obsługi przyległych terenów. Teren objęty inwestycją jest zurbanizowany. Na terenie pasa drogowego drogi zlokalizowane są linie telefoniczne, linie energetyczne i wodociąg. 2) Zamówienie obejmuje wykonanie 598,00 </w:t>
      </w:r>
      <w:proofErr w:type="spellStart"/>
      <w:r w:rsidRPr="00121458">
        <w:rPr>
          <w:rFonts w:ascii="Times New Roman" w:eastAsia="Times New Roman" w:hAnsi="Times New Roman" w:cs="Times New Roman"/>
          <w:sz w:val="24"/>
          <w:szCs w:val="24"/>
          <w:lang w:eastAsia="pl-PL"/>
        </w:rPr>
        <w:t>mb</w:t>
      </w:r>
      <w:proofErr w:type="spellEnd"/>
      <w:r w:rsidRPr="00121458">
        <w:rPr>
          <w:rFonts w:ascii="Times New Roman" w:eastAsia="Times New Roman" w:hAnsi="Times New Roman" w:cs="Times New Roman"/>
          <w:sz w:val="24"/>
          <w:szCs w:val="24"/>
          <w:lang w:eastAsia="pl-PL"/>
        </w:rPr>
        <w:t xml:space="preserve"> nawierzchni z betonu asfaltowego o szerokości 5,0 m o spadku daszkowym 2%. 3) Konstrukcja jezdni: a) warstwa ścieralna AC 11 S wg WT2 2010r o grubości 4 cm; b) warstwa wiążąca AC 11W wg WT2 2010r o grubości 4 cm; c) górna warstwa podbudowa zasadnicza z mieszanki niezwiązanej z kruszywa łamanego stabilizowanego mechanicznie 0/31,5 wg WT 4 2010r E2 ≥120Mpa I0≤2,2 grubości 8 cm; d) dolna warstwa zasadniczej podbudowy z mieszanki niezwiązanej z kruszywa łamanego stabilizowanego mechanicznie 0/31,5 wg WT 4 2010r E2 ≥120Mpa I0≤2,2 grubości 15 cm; e) warstwa odsączająca wykonana z pospółki o WSP </w:t>
      </w:r>
      <w:proofErr w:type="spellStart"/>
      <w:r w:rsidRPr="00121458">
        <w:rPr>
          <w:rFonts w:ascii="Times New Roman" w:eastAsia="Times New Roman" w:hAnsi="Times New Roman" w:cs="Times New Roman"/>
          <w:sz w:val="24"/>
          <w:szCs w:val="24"/>
          <w:lang w:eastAsia="pl-PL"/>
        </w:rPr>
        <w:t>wodoprzp</w:t>
      </w:r>
      <w:proofErr w:type="spellEnd"/>
      <w:r w:rsidRPr="00121458">
        <w:rPr>
          <w:rFonts w:ascii="Times New Roman" w:eastAsia="Times New Roman" w:hAnsi="Times New Roman" w:cs="Times New Roman"/>
          <w:sz w:val="24"/>
          <w:szCs w:val="24"/>
          <w:lang w:eastAsia="pl-PL"/>
        </w:rPr>
        <w:t xml:space="preserve">. K10 8 m/d i Is≥1,0 grubości 10 cm; f) sprofilowane i zagęszczone podłoże gruntowe G-1 E2 ≥80Mpa Is≥1,0. 4) Konstrukcja jezdni w miejscu występowania gazociągu a) warstwa ścieralna AC 11 S wg WT2 2010r grubości 4 cm; b) warstwa wiążąca AC 11W wg WT2 2010r grubości 4 cm; c) górna warstwa podbudowa zasadnicza z mieszanki niezwiązanej z kruszywa łamanego stabilizowanego mechanicznie </w:t>
      </w:r>
      <w:r w:rsidRPr="00121458">
        <w:rPr>
          <w:rFonts w:ascii="Times New Roman" w:eastAsia="Times New Roman" w:hAnsi="Times New Roman" w:cs="Times New Roman"/>
          <w:sz w:val="24"/>
          <w:szCs w:val="24"/>
          <w:lang w:eastAsia="pl-PL"/>
        </w:rPr>
        <w:lastRenderedPageBreak/>
        <w:t xml:space="preserve">0/31,5 wg WT 4 2010r E2 ≥120Mpa I0≤2,2 o grubości 8 cm; d) dolna warstwa zasadniczej podbudowy z mieszanki niezwiązanej z kruszywa łamanego stabilizowanego mechanicznie 0/31,5 wg WT 4 2010r E2 ≥120Mpa I0≤2,2 o grubości 15 cm; e) warstwa odsączająca wykonana z pospółki o WSP </w:t>
      </w:r>
      <w:proofErr w:type="spellStart"/>
      <w:r w:rsidRPr="00121458">
        <w:rPr>
          <w:rFonts w:ascii="Times New Roman" w:eastAsia="Times New Roman" w:hAnsi="Times New Roman" w:cs="Times New Roman"/>
          <w:sz w:val="24"/>
          <w:szCs w:val="24"/>
          <w:lang w:eastAsia="pl-PL"/>
        </w:rPr>
        <w:t>wodoprzp</w:t>
      </w:r>
      <w:proofErr w:type="spellEnd"/>
      <w:r w:rsidRPr="00121458">
        <w:rPr>
          <w:rFonts w:ascii="Times New Roman" w:eastAsia="Times New Roman" w:hAnsi="Times New Roman" w:cs="Times New Roman"/>
          <w:sz w:val="24"/>
          <w:szCs w:val="24"/>
          <w:lang w:eastAsia="pl-PL"/>
        </w:rPr>
        <w:t xml:space="preserve">. K10 8 m/d i Is≥1,0 o grubości 10-16 cm; f) warstwa płyt MON o grubości 15 cm; g) sprofilowane i zagęszczone podłoże gruntowe G-1 E2 ≥80Mpa Is≥1,0. 5) Konstrukcja zjazdu a) górna warstwa podbudowa zasadnicza z mieszanki niezwiązanej z kruszywa łamanego stabilizowanego mechanicznie 0/31,5 wg WT 4 2010r E2 ≥120Mpa I0≤2,2 grubości 8 cm; b) dolna warstwa zasadniczej podbudowy z mieszanki niezwiązanej z kruszywa łamanego stabilizowanego mechanicznie 0/31,5 wg WT 4 2010r E2 ≥120Mpa I0≤2,2 grubości 15 cm; c) warstwa odsączająca wykonana z pospółki o WSP </w:t>
      </w:r>
      <w:proofErr w:type="spellStart"/>
      <w:r w:rsidRPr="00121458">
        <w:rPr>
          <w:rFonts w:ascii="Times New Roman" w:eastAsia="Times New Roman" w:hAnsi="Times New Roman" w:cs="Times New Roman"/>
          <w:sz w:val="24"/>
          <w:szCs w:val="24"/>
          <w:lang w:eastAsia="pl-PL"/>
        </w:rPr>
        <w:t>wodoprzp</w:t>
      </w:r>
      <w:proofErr w:type="spellEnd"/>
      <w:r w:rsidRPr="00121458">
        <w:rPr>
          <w:rFonts w:ascii="Times New Roman" w:eastAsia="Times New Roman" w:hAnsi="Times New Roman" w:cs="Times New Roman"/>
          <w:sz w:val="24"/>
          <w:szCs w:val="24"/>
          <w:lang w:eastAsia="pl-PL"/>
        </w:rPr>
        <w:t xml:space="preserve">. K10 8 m/d i Is≥1,0 grubości 10 cm; d) sprofilowane i zagęszczone podłoże gruntowe G-1 E2 ≥80Mpa Is≥1,0. 3. 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II.5) Główny kod CPV: </w:t>
      </w:r>
      <w:r w:rsidRPr="00121458">
        <w:rPr>
          <w:rFonts w:ascii="Times New Roman" w:eastAsia="Times New Roman" w:hAnsi="Times New Roman" w:cs="Times New Roman"/>
          <w:sz w:val="24"/>
          <w:szCs w:val="24"/>
          <w:lang w:eastAsia="pl-PL"/>
        </w:rPr>
        <w:t xml:space="preserve">45233000-9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Dodatkowe kody CPV:</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II.6) Całkowita wartość zamówienia </w:t>
      </w:r>
      <w:r w:rsidRPr="00121458">
        <w:rPr>
          <w:rFonts w:ascii="Times New Roman" w:eastAsia="Times New Roman" w:hAnsi="Times New Roman" w:cs="Times New Roman"/>
          <w:i/>
          <w:iCs/>
          <w:sz w:val="24"/>
          <w:szCs w:val="24"/>
          <w:lang w:eastAsia="pl-PL"/>
        </w:rPr>
        <w:t>(jeżeli zamawiający podaje informacje o wartości zamówienia)</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Wartość bez VAT: </w:t>
      </w:r>
      <w:r w:rsidRPr="00121458">
        <w:rPr>
          <w:rFonts w:ascii="Times New Roman" w:eastAsia="Times New Roman" w:hAnsi="Times New Roman" w:cs="Times New Roman"/>
          <w:sz w:val="24"/>
          <w:szCs w:val="24"/>
          <w:lang w:eastAsia="pl-PL"/>
        </w:rPr>
        <w:br/>
        <w:t xml:space="preserve">Waluta: </w:t>
      </w:r>
    </w:p>
    <w:p w14:paraId="2A80AD1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121458">
        <w:rPr>
          <w:rFonts w:ascii="Times New Roman" w:eastAsia="Times New Roman" w:hAnsi="Times New Roman" w:cs="Times New Roman"/>
          <w:sz w:val="24"/>
          <w:szCs w:val="24"/>
          <w:lang w:eastAsia="pl-PL"/>
        </w:rPr>
        <w:t xml:space="preserve"> </w:t>
      </w:r>
    </w:p>
    <w:p w14:paraId="257C6B1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121458">
        <w:rPr>
          <w:rFonts w:ascii="Times New Roman" w:eastAsia="Times New Roman" w:hAnsi="Times New Roman" w:cs="Times New Roman"/>
          <w:b/>
          <w:bCs/>
          <w:sz w:val="24"/>
          <w:szCs w:val="24"/>
          <w:lang w:eastAsia="pl-PL"/>
        </w:rPr>
        <w:t>Pzp</w:t>
      </w:r>
      <w:proofErr w:type="spellEnd"/>
      <w:r w:rsidRPr="00121458">
        <w:rPr>
          <w:rFonts w:ascii="Times New Roman" w:eastAsia="Times New Roman" w:hAnsi="Times New Roman" w:cs="Times New Roman"/>
          <w:b/>
          <w:bCs/>
          <w:sz w:val="24"/>
          <w:szCs w:val="24"/>
          <w:lang w:eastAsia="pl-PL"/>
        </w:rPr>
        <w:t xml:space="preserve">: </w:t>
      </w:r>
      <w:r w:rsidRPr="00121458">
        <w:rPr>
          <w:rFonts w:ascii="Times New Roman" w:eastAsia="Times New Roman" w:hAnsi="Times New Roman" w:cs="Times New Roman"/>
          <w:sz w:val="24"/>
          <w:szCs w:val="24"/>
          <w:lang w:eastAsia="pl-PL"/>
        </w:rPr>
        <w:t xml:space="preserve">Tak </w:t>
      </w:r>
      <w:r w:rsidRPr="00121458">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121458">
        <w:rPr>
          <w:rFonts w:ascii="Times New Roman" w:eastAsia="Times New Roman" w:hAnsi="Times New Roman" w:cs="Times New Roman"/>
          <w:sz w:val="24"/>
          <w:szCs w:val="24"/>
          <w:lang w:eastAsia="pl-PL"/>
        </w:rPr>
        <w:t>Pzp</w:t>
      </w:r>
      <w:proofErr w:type="spellEnd"/>
      <w:r w:rsidRPr="00121458">
        <w:rPr>
          <w:rFonts w:ascii="Times New Roman" w:eastAsia="Times New Roman" w:hAnsi="Times New Roman" w:cs="Times New Roman"/>
          <w:sz w:val="24"/>
          <w:szCs w:val="24"/>
          <w:lang w:eastAsia="pl-PL"/>
        </w:rPr>
        <w:t xml:space="preserve">: Zamawiający przewiduje możliwość udzielenia zamówień, o których mowa w art. 67 ust. 1 pkt. 6 ustawy PZP, w okresie 3 lat od dnia udzielenia zamówienia podstawowego, do wysokości 20% wartości zamówienia podstawowego, które będzie polegać na powtórzeniu podobnych robót budowlanych i będzie zgodne z przedmiotem zamówienia podstawowego. Całkowita wartość tego zamówienia została uwzględniona przy obliczaniu wartości niniejszego zamówienia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miesiącach:   </w:t>
      </w:r>
      <w:r w:rsidRPr="00121458">
        <w:rPr>
          <w:rFonts w:ascii="Times New Roman" w:eastAsia="Times New Roman" w:hAnsi="Times New Roman" w:cs="Times New Roman"/>
          <w:i/>
          <w:iCs/>
          <w:sz w:val="24"/>
          <w:szCs w:val="24"/>
          <w:lang w:eastAsia="pl-PL"/>
        </w:rPr>
        <w:t xml:space="preserve"> lub </w:t>
      </w:r>
      <w:r w:rsidRPr="00121458">
        <w:rPr>
          <w:rFonts w:ascii="Times New Roman" w:eastAsia="Times New Roman" w:hAnsi="Times New Roman" w:cs="Times New Roman"/>
          <w:b/>
          <w:bCs/>
          <w:sz w:val="24"/>
          <w:szCs w:val="24"/>
          <w:lang w:eastAsia="pl-PL"/>
        </w:rPr>
        <w:t>dniach:</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i/>
          <w:iCs/>
          <w:sz w:val="24"/>
          <w:szCs w:val="24"/>
          <w:lang w:eastAsia="pl-PL"/>
        </w:rPr>
        <w:t>lub</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data rozpoczęcia: </w:t>
      </w:r>
      <w:r w:rsidRPr="00121458">
        <w:rPr>
          <w:rFonts w:ascii="Times New Roman" w:eastAsia="Times New Roman" w:hAnsi="Times New Roman" w:cs="Times New Roman"/>
          <w:sz w:val="24"/>
          <w:szCs w:val="24"/>
          <w:lang w:eastAsia="pl-PL"/>
        </w:rPr>
        <w:t> </w:t>
      </w:r>
      <w:r w:rsidRPr="00121458">
        <w:rPr>
          <w:rFonts w:ascii="Times New Roman" w:eastAsia="Times New Roman" w:hAnsi="Times New Roman" w:cs="Times New Roman"/>
          <w:i/>
          <w:iCs/>
          <w:sz w:val="24"/>
          <w:szCs w:val="24"/>
          <w:lang w:eastAsia="pl-PL"/>
        </w:rPr>
        <w:t xml:space="preserve"> lub </w:t>
      </w:r>
      <w:r w:rsidRPr="00121458">
        <w:rPr>
          <w:rFonts w:ascii="Times New Roman" w:eastAsia="Times New Roman" w:hAnsi="Times New Roman" w:cs="Times New Roman"/>
          <w:b/>
          <w:bCs/>
          <w:sz w:val="24"/>
          <w:szCs w:val="24"/>
          <w:lang w:eastAsia="pl-PL"/>
        </w:rPr>
        <w:t xml:space="preserve">zakończenia: </w:t>
      </w:r>
      <w:r w:rsidRPr="00121458">
        <w:rPr>
          <w:rFonts w:ascii="Times New Roman" w:eastAsia="Times New Roman" w:hAnsi="Times New Roman" w:cs="Times New Roman"/>
          <w:sz w:val="24"/>
          <w:szCs w:val="24"/>
          <w:lang w:eastAsia="pl-PL"/>
        </w:rPr>
        <w:t xml:space="preserve">2018-09-15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II.9) Informacje dodatkowe: </w:t>
      </w:r>
    </w:p>
    <w:p w14:paraId="31248215"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14:paraId="609F32B9"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III.1) WARUNKI UDZIAŁU W POSTĘPOWANIU </w:t>
      </w:r>
    </w:p>
    <w:p w14:paraId="5669CDE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Określenie warunków: Zamawiający nie wyznacza szczegółowego warunku w tym zakresie Informacje dodatkowe Informacje dodatkowe </w:t>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III.1.2) Sytuacja finansowa lub ekonomiczna </w:t>
      </w:r>
      <w:r w:rsidRPr="00121458">
        <w:rPr>
          <w:rFonts w:ascii="Times New Roman" w:eastAsia="Times New Roman" w:hAnsi="Times New Roman" w:cs="Times New Roman"/>
          <w:sz w:val="24"/>
          <w:szCs w:val="24"/>
          <w:lang w:eastAsia="pl-PL"/>
        </w:rPr>
        <w:br/>
        <w:t xml:space="preserve">Określenie warunków: Wykonawca spełni powyższy warunek, jeżeli: a) posiada środki finansowe lub zdolność kredytową do wykonania zamówienia w wysokości co najmniej: 300 000 PLN b) posiada ubezpieczenie od odpowiedzialności cywilnej w zakresie prowadzonej działalności w wysokości co najmniej: 300 000 PLN. Informacje dodatkowe Informacje dodatkowe W przypadku Wykonawców wspólnie ubiegających się o udzielenie zamówienia warunki określone w punktach wyżej - tj. sytuacja ekonomiczna lub finansowa muszą być w całości spełnione przez co najmniej jeden z podmiotów wspólnie ubiegających się o zamówienie. W przypadku Wykonawców polegających na zasobach innych podmiotów, w zakresie sytuacji finansowej lub ekonomicznej warunki określone w pkt. jw. muszą być w całości spełnione przez podmiot na którego zasoby powołuje się Wykonawca. </w:t>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III.1.3) Zdolność techniczna lub zawodowa </w:t>
      </w:r>
      <w:r w:rsidRPr="00121458">
        <w:rPr>
          <w:rFonts w:ascii="Times New Roman" w:eastAsia="Times New Roman" w:hAnsi="Times New Roman" w:cs="Times New Roman"/>
          <w:sz w:val="24"/>
          <w:szCs w:val="24"/>
          <w:lang w:eastAsia="pl-PL"/>
        </w:rPr>
        <w:br/>
        <w:t>Określenie warunków: Wykonawca spełni warunek dotyczący zdolności technicznej lub zawodowej, jeżeli wykaże, że: a) wykonał zgodnie z zasadami sztuki budowlanej i prawidłowo ukończył w okresie ostatnich 5 lat przed upływem terminu składania ofert, a jeżeli okres prowadzenia-działalności jest krótszy, w tym okresie, co najmniej jedną robotę budowlaną odpowiadającą rodzajem robotom stanowiącym przedmiot niniejszego zamówienia o wartości nie mniejszej niż: 300 000,00 zł b) dysponuje osobami posiadającymi uprawnienia do pełnienia samodzielnych funkcji technicznych w budownictwie (do kierowania robotami) - zgodnie z przepisami ustawy Prawo budowlane (Dz.U.2017 poz.1332 tj. z dnia 08.06.2017) a w szczególności osobą na stanowisku Kierownika robót w zakresie robót drogowych, która posiada uprawnienia budowlane do kierowania robotami drogowymi. Posiadająca uprawnienia budowlane, które zostały wydane na podstawie wcześniej obowiązujących przepisów, a które uprawniają do pełnienia tych funkcji w wymaganym zakresie. Kierownik budowy musi posiadać uprawnienia budowlane zgodnie z ustawą z dnia 07 lipca, 1994 r. Prawo budowlane (Dz.U.2017 poz.1332 tj. z dnia 08.06.2017) oraz rozporządzeniem Ministra Infrastruktury i Rozwoju z dnia 11 września 2014 r. w sprawie samodzielnych funkcji technicznych w budownictwie (Dz. U z 2014 r. poz. 1278 tj.) lub odpowiadające im ważne uprawnienia budowlane, które zostały wydane na podstawie wcześniej obowiązujących przepisów oraz aktualne zaświadczenie o wpisie na listę członków właściwej izby samorządu zawodowego zgodnie z ustawą z dnia 15.12.2000 r. o samorządach zawodowych architektów oraz inżynierów budownictwa (</w:t>
      </w:r>
      <w:proofErr w:type="spellStart"/>
      <w:r w:rsidRPr="00121458">
        <w:rPr>
          <w:rFonts w:ascii="Times New Roman" w:eastAsia="Times New Roman" w:hAnsi="Times New Roman" w:cs="Times New Roman"/>
          <w:sz w:val="24"/>
          <w:szCs w:val="24"/>
          <w:lang w:eastAsia="pl-PL"/>
        </w:rPr>
        <w:t>t.j</w:t>
      </w:r>
      <w:proofErr w:type="spellEnd"/>
      <w:r w:rsidRPr="00121458">
        <w:rPr>
          <w:rFonts w:ascii="Times New Roman" w:eastAsia="Times New Roman" w:hAnsi="Times New Roman" w:cs="Times New Roman"/>
          <w:sz w:val="24"/>
          <w:szCs w:val="24"/>
          <w:lang w:eastAsia="pl-PL"/>
        </w:rPr>
        <w:t>. Dz. U. z 2016 r. poz. 1725). Zgodnie z art. 12a ustawy Prawo budowlane samodzielne funkcje techniczne w budownictwie, określone w art. 12 ust. 1 ustawy mogą również wykonywać osoby, których odpowiednie kwalifikacje zawodowe zostały uznane na zasadach określonych w przepisach odrębnych. Regulację odrębną stanowią przepisy ustawy z dnia 22 grudnia 2015 r. o zasadach uznawania kwalifikacji zawodowych nabytych w państwach członkowskich Unii Europejskiej (</w:t>
      </w:r>
      <w:proofErr w:type="spellStart"/>
      <w:r w:rsidRPr="00121458">
        <w:rPr>
          <w:rFonts w:ascii="Times New Roman" w:eastAsia="Times New Roman" w:hAnsi="Times New Roman" w:cs="Times New Roman"/>
          <w:sz w:val="24"/>
          <w:szCs w:val="24"/>
          <w:lang w:eastAsia="pl-PL"/>
        </w:rPr>
        <w:t>t.j</w:t>
      </w:r>
      <w:proofErr w:type="spellEnd"/>
      <w:r w:rsidRPr="00121458">
        <w:rPr>
          <w:rFonts w:ascii="Times New Roman" w:eastAsia="Times New Roman" w:hAnsi="Times New Roman" w:cs="Times New Roman"/>
          <w:sz w:val="24"/>
          <w:szCs w:val="24"/>
          <w:lang w:eastAsia="pl-PL"/>
        </w:rPr>
        <w:t xml:space="preserve">. Dz. U. z 2016 r. poz. 65)., Zamawiający dokona oceny spełniania przez Wykonawcę wyżej wskazanego warunku udziału w postępowaniu według formuły spełnia/ nie spełnia - na podstawie analizy złożonych przez Wykonawcę oświadczeń i dokumentów </w:t>
      </w:r>
      <w:r w:rsidRPr="00121458">
        <w:rPr>
          <w:rFonts w:ascii="Times New Roman" w:eastAsia="Times New Roman" w:hAnsi="Times New Roman" w:cs="Times New Roman"/>
          <w:sz w:val="24"/>
          <w:szCs w:val="24"/>
          <w:lang w:eastAsia="pl-PL"/>
        </w:rPr>
        <w:br/>
        <w:t xml:space="preserve">Zamawiający wymaga od wykonawców wskazania w ofercie lub we wniosku o dopuszczenie </w:t>
      </w:r>
      <w:r w:rsidRPr="00121458">
        <w:rPr>
          <w:rFonts w:ascii="Times New Roman" w:eastAsia="Times New Roman" w:hAnsi="Times New Roman" w:cs="Times New Roman"/>
          <w:sz w:val="24"/>
          <w:szCs w:val="24"/>
          <w:lang w:eastAsia="pl-PL"/>
        </w:rPr>
        <w:lastRenderedPageBreak/>
        <w:t xml:space="preserve">do udziału w postępowaniu imion i nazwisk osób wykonujących czynności przy realizacji zamówienia wraz z informacją o kwalifikacjach zawodowych lub doświadczeniu tych osób: Nie </w:t>
      </w:r>
      <w:r w:rsidRPr="00121458">
        <w:rPr>
          <w:rFonts w:ascii="Times New Roman" w:eastAsia="Times New Roman" w:hAnsi="Times New Roman" w:cs="Times New Roman"/>
          <w:sz w:val="24"/>
          <w:szCs w:val="24"/>
          <w:lang w:eastAsia="pl-PL"/>
        </w:rPr>
        <w:br/>
        <w:t xml:space="preserve">Informacje dodatkowe: </w:t>
      </w:r>
    </w:p>
    <w:p w14:paraId="340D09E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III.2) PODSTAWY WYKLUCZENIA </w:t>
      </w:r>
    </w:p>
    <w:p w14:paraId="7342E8B1"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121458">
        <w:rPr>
          <w:rFonts w:ascii="Times New Roman" w:eastAsia="Times New Roman" w:hAnsi="Times New Roman" w:cs="Times New Roman"/>
          <w:b/>
          <w:bCs/>
          <w:sz w:val="24"/>
          <w:szCs w:val="24"/>
          <w:lang w:eastAsia="pl-PL"/>
        </w:rPr>
        <w:t>Pzp</w:t>
      </w:r>
      <w:proofErr w:type="spellEnd"/>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121458">
        <w:rPr>
          <w:rFonts w:ascii="Times New Roman" w:eastAsia="Times New Roman" w:hAnsi="Times New Roman" w:cs="Times New Roman"/>
          <w:b/>
          <w:bCs/>
          <w:sz w:val="24"/>
          <w:szCs w:val="24"/>
          <w:lang w:eastAsia="pl-PL"/>
        </w:rPr>
        <w:t>Pzp</w:t>
      </w:r>
      <w:proofErr w:type="spellEnd"/>
      <w:r w:rsidRPr="00121458">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121458">
        <w:rPr>
          <w:rFonts w:ascii="Times New Roman" w:eastAsia="Times New Roman" w:hAnsi="Times New Roman" w:cs="Times New Roman"/>
          <w:sz w:val="24"/>
          <w:szCs w:val="24"/>
          <w:lang w:eastAsia="pl-PL"/>
        </w:rPr>
        <w:t>Pzp</w:t>
      </w:r>
      <w:proofErr w:type="spellEnd"/>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121458">
        <w:rPr>
          <w:rFonts w:ascii="Times New Roman" w:eastAsia="Times New Roman" w:hAnsi="Times New Roman" w:cs="Times New Roman"/>
          <w:sz w:val="24"/>
          <w:szCs w:val="24"/>
          <w:lang w:eastAsia="pl-PL"/>
        </w:rPr>
        <w:t>Pzp</w:t>
      </w:r>
      <w:proofErr w:type="spellEnd"/>
      <w:r w:rsidRPr="00121458">
        <w:rPr>
          <w:rFonts w:ascii="Times New Roman" w:eastAsia="Times New Roman" w:hAnsi="Times New Roman" w:cs="Times New Roman"/>
          <w:sz w:val="24"/>
          <w:szCs w:val="24"/>
          <w:lang w:eastAsia="pl-PL"/>
        </w:rPr>
        <w:t xml:space="preserve">) </w:t>
      </w:r>
    </w:p>
    <w:p w14:paraId="68E5CA7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5294C398"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121458">
        <w:rPr>
          <w:rFonts w:ascii="Times New Roman" w:eastAsia="Times New Roman" w:hAnsi="Times New Roman" w:cs="Times New Roman"/>
          <w:sz w:val="24"/>
          <w:szCs w:val="24"/>
          <w:lang w:eastAsia="pl-PL"/>
        </w:rPr>
        <w:br/>
        <w:t xml:space="preserve">Tak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Oświadczenie o spełnianiu kryteriów selekcji </w:t>
      </w:r>
      <w:r w:rsidRPr="00121458">
        <w:rPr>
          <w:rFonts w:ascii="Times New Roman" w:eastAsia="Times New Roman" w:hAnsi="Times New Roman" w:cs="Times New Roman"/>
          <w:sz w:val="24"/>
          <w:szCs w:val="24"/>
          <w:lang w:eastAsia="pl-PL"/>
        </w:rPr>
        <w:br/>
        <w:t xml:space="preserve">Nie </w:t>
      </w:r>
    </w:p>
    <w:p w14:paraId="302076E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687F8B0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 informacji z Krajowego Rejestru Karnego w zakresie określonym w art. 24 ust. 1 pkt 13, 14 i 21 ustawy PZP oraz odnośnie skazania za wykroczenia na karę aresztu w zakresie określonym przez </w:t>
      </w:r>
      <w:r w:rsidRPr="00121458">
        <w:rPr>
          <w:rFonts w:ascii="Times New Roman" w:eastAsia="Times New Roman" w:hAnsi="Times New Roman" w:cs="Times New Roman"/>
          <w:sz w:val="24"/>
          <w:szCs w:val="24"/>
          <w:lang w:eastAsia="pl-PL"/>
        </w:rPr>
        <w:lastRenderedPageBreak/>
        <w:t xml:space="preserve">Zamawiającego na podst. art. 24 ust. 5 pkt 5 i 6 ustawy PZP wystawionej nie wcześniej niż 6 miesięcy przed upływem terminu składania ofert. </w:t>
      </w:r>
    </w:p>
    <w:p w14:paraId="0006AF4C"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1B7F98D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III.5.1) W ZAKRESIE SPEŁNIANIA WARUNKÓW UDZIAŁU W POSTĘPOWANIU:</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W celu potwierdzenia spełnienia warunku dotyczącego zdolności: ekonomicznej lub finansowej określonej w Dziale VII SIWZ Zamawiający żąda złożenia: a) informacji banku lub spółdzielczej kasy oszczędnościowo - kredytowej potwierdzającej wysokość posiadanych środków finansowych lub zdolność kredytową Wykonawcy wystawioną nie wcześniej niż jeden miesiąc przed upływem terminu składania ofert w wysokości nie mniejszej niż: 300 000,00 zł b) dokumentu potwierdzającego, że Wykonawca jest ubezpieczony od odpowiedzialności cywilnej w zakresie prowadzonej działalności związanej z przedmiotem zamówienia na sumę gwarancyjną, na kwotę nie mniejszą niż: 300 000,00 zł technicznej lub zawodowej określonego w Dziale VII SIWZ, Zamawiający żąda złożenia: a) wykazu robót budowlanych wykonanych nie wcześniej niż w okresie ostatnich 5 lat przed upływem terminu składania ofert albo wniosków o dopuszczenie do udziału w postępowaniu,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(Załącznik nr 6 do SIWZ). b) wykazanie osoby przewidzianej przez Wykonawcę do realizacji przedmiotu zamówienia na stanowisko kierowniczym. (Załącznik nr 8 do SIWZ) Wykonawca jest zobowiązany również dostarczyć wszystkie niezbędne uprawnienia i zaświadczenia oraz dokumenty potwierdzające, że osoba na stanowisku kierowniczym spełnia wymogi zawarte w SIWZ w zakresie doświadczenia zawodowego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III.5.2) W ZAKRESIE KRYTERIÓW SELEKCJI:</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p>
    <w:p w14:paraId="0917BD6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6ECA40E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III.7) INNE DOKUMENTY NIE WYMIENIONE W pkt III.3) - III.6) </w:t>
      </w:r>
    </w:p>
    <w:p w14:paraId="6029D7D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kosztorys ofertowy (o charakterze pomocniczym). b) zobowiązanie innego podmiotu do udostępnienia zasobów. (Załącznik nr 7 do SIWZ) o ile dotyczy, c)oświadczenie o przynależności lub braku przynależności do tej samej grupy kapitałowej, o której mowa w art. 24 ust. 1 pkt. 23 ustawy PZP. </w:t>
      </w:r>
    </w:p>
    <w:p w14:paraId="404ACDE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u w:val="single"/>
          <w:lang w:eastAsia="pl-PL"/>
        </w:rPr>
        <w:t xml:space="preserve">SEKCJA IV: PROCEDURA </w:t>
      </w:r>
    </w:p>
    <w:p w14:paraId="10C97BCC"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 xml:space="preserve">IV.1) OPIS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IV.1.1) Tryb udzielenia zamówienia: </w:t>
      </w:r>
      <w:r w:rsidRPr="00121458">
        <w:rPr>
          <w:rFonts w:ascii="Times New Roman" w:eastAsia="Times New Roman" w:hAnsi="Times New Roman" w:cs="Times New Roman"/>
          <w:sz w:val="24"/>
          <w:szCs w:val="24"/>
          <w:lang w:eastAsia="pl-PL"/>
        </w:rPr>
        <w:t xml:space="preserve">Przetarg nieograniczony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IV.1.2) Zamawiający żąda wniesienia wadium:</w:t>
      </w:r>
      <w:r w:rsidRPr="00121458">
        <w:rPr>
          <w:rFonts w:ascii="Times New Roman" w:eastAsia="Times New Roman" w:hAnsi="Times New Roman" w:cs="Times New Roman"/>
          <w:sz w:val="24"/>
          <w:szCs w:val="24"/>
          <w:lang w:eastAsia="pl-PL"/>
        </w:rPr>
        <w:t xml:space="preserve"> </w:t>
      </w:r>
    </w:p>
    <w:p w14:paraId="1C9EFE0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Tak </w:t>
      </w:r>
      <w:r w:rsidRPr="00121458">
        <w:rPr>
          <w:rFonts w:ascii="Times New Roman" w:eastAsia="Times New Roman" w:hAnsi="Times New Roman" w:cs="Times New Roman"/>
          <w:sz w:val="24"/>
          <w:szCs w:val="24"/>
          <w:lang w:eastAsia="pl-PL"/>
        </w:rPr>
        <w:br/>
        <w:t xml:space="preserve">Informacja na temat wadium </w:t>
      </w:r>
      <w:r w:rsidRPr="00121458">
        <w:rPr>
          <w:rFonts w:ascii="Times New Roman" w:eastAsia="Times New Roman" w:hAnsi="Times New Roman" w:cs="Times New Roman"/>
          <w:sz w:val="24"/>
          <w:szCs w:val="24"/>
          <w:lang w:eastAsia="pl-PL"/>
        </w:rPr>
        <w:br/>
        <w:t xml:space="preserve">1. Warunkiem udziału w postępowaniu o udzielenie zamówienia jest wniesienie przez Wykonawcę wadium w wysokości: 4 000,00 (cztery tysiące złotych 00/100) 2. Wadium może </w:t>
      </w:r>
      <w:r w:rsidRPr="00121458">
        <w:rPr>
          <w:rFonts w:ascii="Times New Roman" w:eastAsia="Times New Roman" w:hAnsi="Times New Roman" w:cs="Times New Roman"/>
          <w:sz w:val="24"/>
          <w:szCs w:val="24"/>
          <w:lang w:eastAsia="pl-PL"/>
        </w:rPr>
        <w:lastRenderedPageBreak/>
        <w:t xml:space="preserve">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w:t>
      </w:r>
    </w:p>
    <w:p w14:paraId="1A841FD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IV.1.3) Przewiduje się udzielenie zaliczek na poczet wykonania zamówienia:</w:t>
      </w:r>
      <w:r w:rsidRPr="00121458">
        <w:rPr>
          <w:rFonts w:ascii="Times New Roman" w:eastAsia="Times New Roman" w:hAnsi="Times New Roman" w:cs="Times New Roman"/>
          <w:sz w:val="24"/>
          <w:szCs w:val="24"/>
          <w:lang w:eastAsia="pl-PL"/>
        </w:rPr>
        <w:t xml:space="preserve"> </w:t>
      </w:r>
    </w:p>
    <w:p w14:paraId="59C772D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t xml:space="preserve">Należy podać informacje na temat udzielania zaliczek: </w:t>
      </w:r>
      <w:r w:rsidRPr="00121458">
        <w:rPr>
          <w:rFonts w:ascii="Times New Roman" w:eastAsia="Times New Roman" w:hAnsi="Times New Roman" w:cs="Times New Roman"/>
          <w:sz w:val="24"/>
          <w:szCs w:val="24"/>
          <w:lang w:eastAsia="pl-PL"/>
        </w:rPr>
        <w:br/>
      </w:r>
    </w:p>
    <w:p w14:paraId="538EAC14"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236C57A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121458">
        <w:rPr>
          <w:rFonts w:ascii="Times New Roman" w:eastAsia="Times New Roman" w:hAnsi="Times New Roman" w:cs="Times New Roman"/>
          <w:sz w:val="24"/>
          <w:szCs w:val="24"/>
          <w:lang w:eastAsia="pl-PL"/>
        </w:rPr>
        <w:br/>
        <w:t xml:space="preserve">Nie </w:t>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p>
    <w:p w14:paraId="0E6B7A16"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IV.1.5.) Wymaga się złożenia oferty wariantowej: </w:t>
      </w:r>
    </w:p>
    <w:p w14:paraId="4C375E5B"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t xml:space="preserve">Dopuszcza się złożenie oferty wariantowej </w:t>
      </w:r>
      <w:r w:rsidRPr="00121458">
        <w:rPr>
          <w:rFonts w:ascii="Times New Roman" w:eastAsia="Times New Roman" w:hAnsi="Times New Roman" w:cs="Times New Roman"/>
          <w:sz w:val="24"/>
          <w:szCs w:val="24"/>
          <w:lang w:eastAsia="pl-PL"/>
        </w:rPr>
        <w:br/>
        <w:t xml:space="preserve">Nie </w:t>
      </w:r>
      <w:r w:rsidRPr="00121458">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121458">
        <w:rPr>
          <w:rFonts w:ascii="Times New Roman" w:eastAsia="Times New Roman" w:hAnsi="Times New Roman" w:cs="Times New Roman"/>
          <w:sz w:val="24"/>
          <w:szCs w:val="24"/>
          <w:lang w:eastAsia="pl-PL"/>
        </w:rPr>
        <w:br/>
        <w:t xml:space="preserve">Nie </w:t>
      </w:r>
    </w:p>
    <w:p w14:paraId="032BA40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3C40414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Liczba wykonawców   </w:t>
      </w:r>
      <w:r w:rsidRPr="00121458">
        <w:rPr>
          <w:rFonts w:ascii="Times New Roman" w:eastAsia="Times New Roman" w:hAnsi="Times New Roman" w:cs="Times New Roman"/>
          <w:sz w:val="24"/>
          <w:szCs w:val="24"/>
          <w:lang w:eastAsia="pl-PL"/>
        </w:rPr>
        <w:br/>
        <w:t xml:space="preserve">Przewidywana minimalna liczba wykonawców </w:t>
      </w:r>
      <w:r w:rsidRPr="00121458">
        <w:rPr>
          <w:rFonts w:ascii="Times New Roman" w:eastAsia="Times New Roman" w:hAnsi="Times New Roman" w:cs="Times New Roman"/>
          <w:sz w:val="24"/>
          <w:szCs w:val="24"/>
          <w:lang w:eastAsia="pl-PL"/>
        </w:rPr>
        <w:br/>
        <w:t xml:space="preserve">Maksymalna liczba wykonawców   </w:t>
      </w:r>
      <w:r w:rsidRPr="00121458">
        <w:rPr>
          <w:rFonts w:ascii="Times New Roman" w:eastAsia="Times New Roman" w:hAnsi="Times New Roman" w:cs="Times New Roman"/>
          <w:sz w:val="24"/>
          <w:szCs w:val="24"/>
          <w:lang w:eastAsia="pl-PL"/>
        </w:rPr>
        <w:br/>
        <w:t xml:space="preserve">Kryteria selekcji wykonawców: </w:t>
      </w:r>
      <w:r w:rsidRPr="00121458">
        <w:rPr>
          <w:rFonts w:ascii="Times New Roman" w:eastAsia="Times New Roman" w:hAnsi="Times New Roman" w:cs="Times New Roman"/>
          <w:sz w:val="24"/>
          <w:szCs w:val="24"/>
          <w:lang w:eastAsia="pl-PL"/>
        </w:rPr>
        <w:br/>
      </w:r>
    </w:p>
    <w:p w14:paraId="081575D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IV.1.7) Informacje na temat umowy ramowej lub dynamicznego systemu zakupów: </w:t>
      </w:r>
    </w:p>
    <w:p w14:paraId="3A55E423"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Umowa ramowa będzie zawarta: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Czy przewiduje się ograniczenie liczby uczestników umowy ramowej: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Przewidziana maksymalna liczba uczestników umowy ramowej: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Zamówienie obejmuje ustanowienie dynamicznego systemu zakupów: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lastRenderedPageBreak/>
        <w:br/>
        <w:t xml:space="preserve">Adres strony internetowej, na której będą zamieszczone dodatkowe informacje dotyczące dynamicznego systemu zakupów: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121458">
        <w:rPr>
          <w:rFonts w:ascii="Times New Roman" w:eastAsia="Times New Roman" w:hAnsi="Times New Roman" w:cs="Times New Roman"/>
          <w:sz w:val="24"/>
          <w:szCs w:val="24"/>
          <w:lang w:eastAsia="pl-PL"/>
        </w:rPr>
        <w:br/>
      </w:r>
    </w:p>
    <w:p w14:paraId="0C1DED4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IV.1.8) Aukcja elektroniczna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Przewidziane jest przeprowadzenie aukcji elektronicznej </w:t>
      </w:r>
      <w:r w:rsidRPr="00121458">
        <w:rPr>
          <w:rFonts w:ascii="Times New Roman" w:eastAsia="Times New Roman" w:hAnsi="Times New Roman" w:cs="Times New Roman"/>
          <w:i/>
          <w:iCs/>
          <w:sz w:val="24"/>
          <w:szCs w:val="24"/>
          <w:lang w:eastAsia="pl-PL"/>
        </w:rPr>
        <w:t xml:space="preserve">(przetarg nieograniczony, przetarg ograniczony, negocjacje z ogłoszeniem) </w:t>
      </w:r>
      <w:r w:rsidRPr="00121458">
        <w:rPr>
          <w:rFonts w:ascii="Times New Roman" w:eastAsia="Times New Roman" w:hAnsi="Times New Roman" w:cs="Times New Roman"/>
          <w:sz w:val="24"/>
          <w:szCs w:val="24"/>
          <w:lang w:eastAsia="pl-PL"/>
        </w:rPr>
        <w:t xml:space="preserve">Nie </w:t>
      </w:r>
      <w:r w:rsidRPr="00121458">
        <w:rPr>
          <w:rFonts w:ascii="Times New Roman" w:eastAsia="Times New Roman" w:hAnsi="Times New Roman" w:cs="Times New Roman"/>
          <w:sz w:val="24"/>
          <w:szCs w:val="24"/>
          <w:lang w:eastAsia="pl-PL"/>
        </w:rPr>
        <w:br/>
        <w:t xml:space="preserve">Należy podać adres strony internetowej, na której aukcja będzie prowadzona: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121458">
        <w:rPr>
          <w:rFonts w:ascii="Times New Roman" w:eastAsia="Times New Roman" w:hAnsi="Times New Roman" w:cs="Times New Roman"/>
          <w:sz w:val="24"/>
          <w:szCs w:val="24"/>
          <w:lang w:eastAsia="pl-PL"/>
        </w:rPr>
        <w:br/>
        <w:t xml:space="preserve">Informacje dotyczące przebiegu aukcji elektronicznej: </w:t>
      </w:r>
      <w:r w:rsidRPr="00121458">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121458">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121458">
        <w:rPr>
          <w:rFonts w:ascii="Times New Roman" w:eastAsia="Times New Roman" w:hAnsi="Times New Roman" w:cs="Times New Roman"/>
          <w:sz w:val="24"/>
          <w:szCs w:val="24"/>
          <w:lang w:eastAsia="pl-PL"/>
        </w:rPr>
        <w:br/>
        <w:t xml:space="preserve">Wymagania dotyczące rejestracji i identyfikacji wykonawców w aukcji elektronicznej: </w:t>
      </w:r>
      <w:r w:rsidRPr="00121458">
        <w:rPr>
          <w:rFonts w:ascii="Times New Roman" w:eastAsia="Times New Roman" w:hAnsi="Times New Roman" w:cs="Times New Roman"/>
          <w:sz w:val="24"/>
          <w:szCs w:val="24"/>
          <w:lang w:eastAsia="pl-PL"/>
        </w:rPr>
        <w:br/>
        <w:t xml:space="preserve">Informacje o liczbie etapów aukcji elektronicznej i czasie ich trwania: </w:t>
      </w:r>
    </w:p>
    <w:p w14:paraId="732593F6"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Czas trwania: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121458">
        <w:rPr>
          <w:rFonts w:ascii="Times New Roman" w:eastAsia="Times New Roman" w:hAnsi="Times New Roman" w:cs="Times New Roman"/>
          <w:sz w:val="24"/>
          <w:szCs w:val="24"/>
          <w:lang w:eastAsia="pl-PL"/>
        </w:rPr>
        <w:br/>
        <w:t xml:space="preserve">Warunki zamknięcia aukcji elektronicznej: </w:t>
      </w:r>
      <w:r w:rsidRPr="00121458">
        <w:rPr>
          <w:rFonts w:ascii="Times New Roman" w:eastAsia="Times New Roman" w:hAnsi="Times New Roman" w:cs="Times New Roman"/>
          <w:sz w:val="24"/>
          <w:szCs w:val="24"/>
          <w:lang w:eastAsia="pl-PL"/>
        </w:rPr>
        <w:br/>
      </w:r>
    </w:p>
    <w:p w14:paraId="03AA414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IV.2) KRYTERIA OCENY OFERT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IV.2.1) Kryteria oceny ofert: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IV.2.2) Kryteria</w:t>
      </w:r>
      <w:r w:rsidRPr="00121458">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2"/>
        <w:gridCol w:w="1016"/>
      </w:tblGrid>
      <w:tr w:rsidR="00121458" w:rsidRPr="00121458" w14:paraId="2791436C" w14:textId="77777777" w:rsidTr="00121458">
        <w:tc>
          <w:tcPr>
            <w:tcW w:w="0" w:type="auto"/>
            <w:tcBorders>
              <w:top w:val="single" w:sz="6" w:space="0" w:color="000000"/>
              <w:left w:val="single" w:sz="6" w:space="0" w:color="000000"/>
              <w:bottom w:val="single" w:sz="6" w:space="0" w:color="000000"/>
              <w:right w:val="single" w:sz="6" w:space="0" w:color="000000"/>
            </w:tcBorders>
            <w:vAlign w:val="center"/>
            <w:hideMark/>
          </w:tcPr>
          <w:p w14:paraId="3596EC7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9FADA2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Znaczenie</w:t>
            </w:r>
          </w:p>
        </w:tc>
      </w:tr>
      <w:tr w:rsidR="00121458" w:rsidRPr="00121458" w14:paraId="66200081" w14:textId="77777777" w:rsidTr="00121458">
        <w:tc>
          <w:tcPr>
            <w:tcW w:w="0" w:type="auto"/>
            <w:tcBorders>
              <w:top w:val="single" w:sz="6" w:space="0" w:color="000000"/>
              <w:left w:val="single" w:sz="6" w:space="0" w:color="000000"/>
              <w:bottom w:val="single" w:sz="6" w:space="0" w:color="000000"/>
              <w:right w:val="single" w:sz="6" w:space="0" w:color="000000"/>
            </w:tcBorders>
            <w:vAlign w:val="center"/>
            <w:hideMark/>
          </w:tcPr>
          <w:p w14:paraId="0AD453F0"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A4DF8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60,00</w:t>
            </w:r>
          </w:p>
        </w:tc>
      </w:tr>
      <w:tr w:rsidR="00121458" w:rsidRPr="00121458" w14:paraId="29BA83D4" w14:textId="77777777" w:rsidTr="00121458">
        <w:tc>
          <w:tcPr>
            <w:tcW w:w="0" w:type="auto"/>
            <w:tcBorders>
              <w:top w:val="single" w:sz="6" w:space="0" w:color="000000"/>
              <w:left w:val="single" w:sz="6" w:space="0" w:color="000000"/>
              <w:bottom w:val="single" w:sz="6" w:space="0" w:color="000000"/>
              <w:right w:val="single" w:sz="6" w:space="0" w:color="000000"/>
            </w:tcBorders>
            <w:vAlign w:val="center"/>
            <w:hideMark/>
          </w:tcPr>
          <w:p w14:paraId="74C0331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Długość okresu udzielanej gwarancji w miesiącach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61970"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40,00</w:t>
            </w:r>
          </w:p>
        </w:tc>
      </w:tr>
    </w:tbl>
    <w:p w14:paraId="736020F2"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121458">
        <w:rPr>
          <w:rFonts w:ascii="Times New Roman" w:eastAsia="Times New Roman" w:hAnsi="Times New Roman" w:cs="Times New Roman"/>
          <w:b/>
          <w:bCs/>
          <w:sz w:val="24"/>
          <w:szCs w:val="24"/>
          <w:lang w:eastAsia="pl-PL"/>
        </w:rPr>
        <w:t>Pzp</w:t>
      </w:r>
      <w:proofErr w:type="spellEnd"/>
      <w:r w:rsidRPr="00121458">
        <w:rPr>
          <w:rFonts w:ascii="Times New Roman" w:eastAsia="Times New Roman" w:hAnsi="Times New Roman" w:cs="Times New Roman"/>
          <w:b/>
          <w:bCs/>
          <w:sz w:val="24"/>
          <w:szCs w:val="24"/>
          <w:lang w:eastAsia="pl-PL"/>
        </w:rPr>
        <w:t xml:space="preserve"> </w:t>
      </w:r>
      <w:r w:rsidRPr="00121458">
        <w:rPr>
          <w:rFonts w:ascii="Times New Roman" w:eastAsia="Times New Roman" w:hAnsi="Times New Roman" w:cs="Times New Roman"/>
          <w:sz w:val="24"/>
          <w:szCs w:val="24"/>
          <w:lang w:eastAsia="pl-PL"/>
        </w:rPr>
        <w:t xml:space="preserve">(przetarg nieograniczony) </w:t>
      </w:r>
      <w:r w:rsidRPr="00121458">
        <w:rPr>
          <w:rFonts w:ascii="Times New Roman" w:eastAsia="Times New Roman" w:hAnsi="Times New Roman" w:cs="Times New Roman"/>
          <w:sz w:val="24"/>
          <w:szCs w:val="24"/>
          <w:lang w:eastAsia="pl-PL"/>
        </w:rPr>
        <w:br/>
        <w:t xml:space="preserve">Tak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IV.3) Negocjacje z ogłoszeniem, dialog konkurencyjny, partnerstwo innowacyjne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lastRenderedPageBreak/>
        <w:t>IV.3.1) Informacje na temat negocjacji z ogłoszeniem</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Minimalne wymagania, które muszą spełniać wszystkie oferty: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121458">
        <w:rPr>
          <w:rFonts w:ascii="Times New Roman" w:eastAsia="Times New Roman" w:hAnsi="Times New Roman" w:cs="Times New Roman"/>
          <w:sz w:val="24"/>
          <w:szCs w:val="24"/>
          <w:lang w:eastAsia="pl-PL"/>
        </w:rPr>
        <w:br/>
        <w:t xml:space="preserve">Przewidziany jest podział negocjacji na etapy w celu ograniczenia liczby ofert: </w:t>
      </w:r>
      <w:r w:rsidRPr="00121458">
        <w:rPr>
          <w:rFonts w:ascii="Times New Roman" w:eastAsia="Times New Roman" w:hAnsi="Times New Roman" w:cs="Times New Roman"/>
          <w:sz w:val="24"/>
          <w:szCs w:val="24"/>
          <w:lang w:eastAsia="pl-PL"/>
        </w:rPr>
        <w:br/>
        <w:t xml:space="preserve">Należy podać informacje na temat etapów negocjacji (w tym liczbę etapów):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IV.3.2) Informacje na temat dialogu konkurencyjnego</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Opis potrzeb i wymagań zamawiającego lub informacja o sposobie uzyskania tego opisu: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Wstępny harmonogram postępowania: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Podział dialogu na etapy w celu ograniczenia liczby rozwiązań: </w:t>
      </w:r>
      <w:r w:rsidRPr="00121458">
        <w:rPr>
          <w:rFonts w:ascii="Times New Roman" w:eastAsia="Times New Roman" w:hAnsi="Times New Roman" w:cs="Times New Roman"/>
          <w:sz w:val="24"/>
          <w:szCs w:val="24"/>
          <w:lang w:eastAsia="pl-PL"/>
        </w:rPr>
        <w:br/>
        <w:t xml:space="preserve">Należy podać informacje na temat etapów dialogu: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IV.3.3) Informacje na temat partnerstwa innowacyjnego</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Informacje dodatkowe: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IV.4) Licytacja elektroniczna </w:t>
      </w:r>
      <w:r w:rsidRPr="00121458">
        <w:rPr>
          <w:rFonts w:ascii="Times New Roman" w:eastAsia="Times New Roman" w:hAnsi="Times New Roman" w:cs="Times New Roman"/>
          <w:sz w:val="24"/>
          <w:szCs w:val="24"/>
          <w:lang w:eastAsia="pl-PL"/>
        </w:rPr>
        <w:br/>
        <w:t xml:space="preserve">Adres strony internetowej, na której będzie prowadzona licytacja elektroniczna: </w:t>
      </w:r>
    </w:p>
    <w:p w14:paraId="49DCE850"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3AC91D67"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079D82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6D67156E"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Informacje o liczbie etapów licytacji elektronicznej i czasie ich trwania: </w:t>
      </w:r>
    </w:p>
    <w:p w14:paraId="26AE0A0F"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Czas trwania: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7DC4A6E8"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lastRenderedPageBreak/>
        <w:t xml:space="preserve">Termin składania wniosków o dopuszczenie do udziału w licytacji elektronicznej: </w:t>
      </w:r>
      <w:r w:rsidRPr="00121458">
        <w:rPr>
          <w:rFonts w:ascii="Times New Roman" w:eastAsia="Times New Roman" w:hAnsi="Times New Roman" w:cs="Times New Roman"/>
          <w:sz w:val="24"/>
          <w:szCs w:val="24"/>
          <w:lang w:eastAsia="pl-PL"/>
        </w:rPr>
        <w:br/>
        <w:t xml:space="preserve">Data: godzina: </w:t>
      </w:r>
      <w:r w:rsidRPr="00121458">
        <w:rPr>
          <w:rFonts w:ascii="Times New Roman" w:eastAsia="Times New Roman" w:hAnsi="Times New Roman" w:cs="Times New Roman"/>
          <w:sz w:val="24"/>
          <w:szCs w:val="24"/>
          <w:lang w:eastAsia="pl-PL"/>
        </w:rPr>
        <w:br/>
        <w:t xml:space="preserve">Termin otwarcia licytacji elektronicznej: </w:t>
      </w:r>
    </w:p>
    <w:p w14:paraId="7C43FABA"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t xml:space="preserve">Termin i warunki zamknięcia licytacji elektronicznej: </w:t>
      </w:r>
    </w:p>
    <w:p w14:paraId="56F6B9DD"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52453CB5"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Wymagania dotyczące zabezpieczenia należytego wykonania umowy: </w:t>
      </w:r>
    </w:p>
    <w:p w14:paraId="4536DB66"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lang w:eastAsia="pl-PL"/>
        </w:rPr>
        <w:br/>
        <w:t xml:space="preserve">Informacje dodatkowe: </w:t>
      </w:r>
    </w:p>
    <w:p w14:paraId="648BA441" w14:textId="77777777" w:rsidR="00121458" w:rsidRPr="00121458" w:rsidRDefault="00121458" w:rsidP="00121458">
      <w:pPr>
        <w:spacing w:after="0" w:line="240" w:lineRule="auto"/>
        <w:rPr>
          <w:rFonts w:ascii="Times New Roman" w:eastAsia="Times New Roman" w:hAnsi="Times New Roman" w:cs="Times New Roman"/>
          <w:sz w:val="24"/>
          <w:szCs w:val="24"/>
          <w:lang w:eastAsia="pl-PL"/>
        </w:rPr>
      </w:pPr>
      <w:r w:rsidRPr="00121458">
        <w:rPr>
          <w:rFonts w:ascii="Times New Roman" w:eastAsia="Times New Roman" w:hAnsi="Times New Roman" w:cs="Times New Roman"/>
          <w:b/>
          <w:bCs/>
          <w:sz w:val="24"/>
          <w:szCs w:val="24"/>
          <w:lang w:eastAsia="pl-PL"/>
        </w:rPr>
        <w:t>IV.5) ZMIANA UMOWY</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121458">
        <w:rPr>
          <w:rFonts w:ascii="Times New Roman" w:eastAsia="Times New Roman" w:hAnsi="Times New Roman" w:cs="Times New Roman"/>
          <w:sz w:val="24"/>
          <w:szCs w:val="24"/>
          <w:lang w:eastAsia="pl-PL"/>
        </w:rPr>
        <w:t xml:space="preserve"> Tak </w:t>
      </w:r>
      <w:r w:rsidRPr="00121458">
        <w:rPr>
          <w:rFonts w:ascii="Times New Roman" w:eastAsia="Times New Roman" w:hAnsi="Times New Roman" w:cs="Times New Roman"/>
          <w:sz w:val="24"/>
          <w:szCs w:val="24"/>
          <w:lang w:eastAsia="pl-PL"/>
        </w:rPr>
        <w:br/>
        <w:t xml:space="preserve">Należy wskazać zakres, charakter zmian oraz warunki wprowadzenia zmian: </w:t>
      </w:r>
      <w:r w:rsidRPr="00121458">
        <w:rPr>
          <w:rFonts w:ascii="Times New Roman" w:eastAsia="Times New Roman" w:hAnsi="Times New Roman" w:cs="Times New Roman"/>
          <w:sz w:val="24"/>
          <w:szCs w:val="24"/>
          <w:lang w:eastAsia="pl-PL"/>
        </w:rPr>
        <w:br/>
        <w:t xml:space="preserve">Możliwość wprowadzenia istotnych zmian postanowień zawartej umowy w stosunku do treści oferty, na podstawie której dokonano wyboru Wykonawcy. 3. Dopuszczalne zmiany postanowień umowy oraz określenie warunków zmian: 1) W zakresie zmiany wynagrodzenia: a) w przypadku zmiany stawki podatku VAT w trakcie realizacji przedmiotu umowy dla robót objętych przedmiotem zamówienia; b) w przypadku konieczności realizacji dodatkowych robót budowlanych o których mowa w art. 144 ust. 1 pkt. 2 ustawy PZP; 2) W zakresie zmiany podwykonawcy lub rezygnacji z udziału podwykonawcy przy realizacji przedmiotu zamówienia. 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3) W zakresie zmiany terminu realizacji zamówienia w następujących sytuacjach: a) w przypadku wystąpienia robót zamiennych wprowadzonych na podstawie protokołu konieczności lub w przypadku zlecenia dodatkowych robót budowlanych, o których mowa w art. 144 ust. l pkt. 2 ustawy PZP, b) w przypadku wprowadzenia w trakcie realizacji zamiennych rozwiązań projektowych, konieczności wprowadzenia zmian lub usunięcia błędów w dokumentacji projektowej w tym wystąpienia konieczności zrealizowania przedmiotu umowy przy zastosowaniu innych rozwiązań technicznych, technologicznych lub materiałowych niż wskazanych w projektach w sytuacji, gdyby zastosowanie przewidzianych rozwiązań groziło niewykonaniem lub jego wadliwym wykonaniem, w szczególności realizacji zamówień dodatkowych na podstawie odrębnej umowy, c) jeżeli z powodu warunków atmosferycznych panujących w trakcie realizacji umowy, których nie dało się przewidzieć z należytą starannością, Wykonawca zmuszony jest przerwać realizacje robót lub nie jest w stanie ich realizować w normalnym trybie czynności, </w:t>
      </w:r>
      <w:r w:rsidRPr="00121458">
        <w:rPr>
          <w:rFonts w:ascii="Times New Roman" w:eastAsia="Times New Roman" w:hAnsi="Times New Roman" w:cs="Times New Roman"/>
          <w:sz w:val="24"/>
          <w:szCs w:val="24"/>
          <w:lang w:eastAsia="pl-PL"/>
        </w:rPr>
        <w:lastRenderedPageBreak/>
        <w:t xml:space="preserve">a nie jest możliwe w tym czasie wykonywanie innych prac. W takiej sytuacji termin realizacji umowy ulega wydłużeniu o uzasadniony powyższymi okolicznościami okres. d) Wystąpienie powyższych okoliczności musi być potwierdzone wpisem do dziennika budowy o wstrzymaniu robót.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IV.6) INFORMACJE ADMINISTRACYJNE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IV.6.1) Sposób udostępniania informacji o charakterze poufnym </w:t>
      </w:r>
      <w:r w:rsidRPr="00121458">
        <w:rPr>
          <w:rFonts w:ascii="Times New Roman" w:eastAsia="Times New Roman" w:hAnsi="Times New Roman" w:cs="Times New Roman"/>
          <w:i/>
          <w:iCs/>
          <w:sz w:val="24"/>
          <w:szCs w:val="24"/>
          <w:lang w:eastAsia="pl-PL"/>
        </w:rPr>
        <w:t xml:space="preserve">(jeżeli dotyczy):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Środki służące ochronie informacji o charakterze poufnym</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121458">
        <w:rPr>
          <w:rFonts w:ascii="Times New Roman" w:eastAsia="Times New Roman" w:hAnsi="Times New Roman" w:cs="Times New Roman"/>
          <w:sz w:val="24"/>
          <w:szCs w:val="24"/>
          <w:lang w:eastAsia="pl-PL"/>
        </w:rPr>
        <w:br/>
        <w:t xml:space="preserve">Data: 2018-03-20, godzina: 10:00, </w:t>
      </w:r>
      <w:r w:rsidRPr="00121458">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121458">
        <w:rPr>
          <w:rFonts w:ascii="Times New Roman" w:eastAsia="Times New Roman" w:hAnsi="Times New Roman" w:cs="Times New Roman"/>
          <w:sz w:val="24"/>
          <w:szCs w:val="24"/>
          <w:lang w:eastAsia="pl-PL"/>
        </w:rPr>
        <w:br/>
        <w:t xml:space="preserve">Nie </w:t>
      </w:r>
      <w:r w:rsidRPr="00121458">
        <w:rPr>
          <w:rFonts w:ascii="Times New Roman" w:eastAsia="Times New Roman" w:hAnsi="Times New Roman" w:cs="Times New Roman"/>
          <w:sz w:val="24"/>
          <w:szCs w:val="24"/>
          <w:lang w:eastAsia="pl-PL"/>
        </w:rPr>
        <w:br/>
        <w:t xml:space="preserve">Wskazać powody: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121458">
        <w:rPr>
          <w:rFonts w:ascii="Times New Roman" w:eastAsia="Times New Roman" w:hAnsi="Times New Roman" w:cs="Times New Roman"/>
          <w:sz w:val="24"/>
          <w:szCs w:val="24"/>
          <w:lang w:eastAsia="pl-PL"/>
        </w:rPr>
        <w:br/>
        <w:t xml:space="preserve">&gt; Język polski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 xml:space="preserve">IV.6.3) Termin związania ofertą: </w:t>
      </w:r>
      <w:r w:rsidRPr="00121458">
        <w:rPr>
          <w:rFonts w:ascii="Times New Roman" w:eastAsia="Times New Roman" w:hAnsi="Times New Roman" w:cs="Times New Roman"/>
          <w:sz w:val="24"/>
          <w:szCs w:val="24"/>
          <w:lang w:eastAsia="pl-PL"/>
        </w:rPr>
        <w:t xml:space="preserve">do: okres w dniach: 30 (od ostatecznego terminu składania ofert)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121458">
        <w:rPr>
          <w:rFonts w:ascii="Times New Roman" w:eastAsia="Times New Roman" w:hAnsi="Times New Roman" w:cs="Times New Roman"/>
          <w:sz w:val="24"/>
          <w:szCs w:val="24"/>
          <w:lang w:eastAsia="pl-PL"/>
        </w:rPr>
        <w:t xml:space="preserve"> Nie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121458">
        <w:rPr>
          <w:rFonts w:ascii="Times New Roman" w:eastAsia="Times New Roman" w:hAnsi="Times New Roman" w:cs="Times New Roman"/>
          <w:sz w:val="24"/>
          <w:szCs w:val="24"/>
          <w:lang w:eastAsia="pl-PL"/>
        </w:rPr>
        <w:t xml:space="preserve"> Nie </w:t>
      </w:r>
      <w:r w:rsidRPr="00121458">
        <w:rPr>
          <w:rFonts w:ascii="Times New Roman" w:eastAsia="Times New Roman" w:hAnsi="Times New Roman" w:cs="Times New Roman"/>
          <w:sz w:val="24"/>
          <w:szCs w:val="24"/>
          <w:lang w:eastAsia="pl-PL"/>
        </w:rPr>
        <w:br/>
      </w:r>
      <w:r w:rsidRPr="00121458">
        <w:rPr>
          <w:rFonts w:ascii="Times New Roman" w:eastAsia="Times New Roman" w:hAnsi="Times New Roman" w:cs="Times New Roman"/>
          <w:b/>
          <w:bCs/>
          <w:sz w:val="24"/>
          <w:szCs w:val="24"/>
          <w:lang w:eastAsia="pl-PL"/>
        </w:rPr>
        <w:t>IV.6.6) Informacje dodatkowe:</w:t>
      </w:r>
      <w:r w:rsidRPr="00121458">
        <w:rPr>
          <w:rFonts w:ascii="Times New Roman" w:eastAsia="Times New Roman" w:hAnsi="Times New Roman" w:cs="Times New Roman"/>
          <w:sz w:val="24"/>
          <w:szCs w:val="24"/>
          <w:lang w:eastAsia="pl-PL"/>
        </w:rPr>
        <w:t xml:space="preserve"> </w:t>
      </w:r>
      <w:r w:rsidRPr="00121458">
        <w:rPr>
          <w:rFonts w:ascii="Times New Roman" w:eastAsia="Times New Roman" w:hAnsi="Times New Roman" w:cs="Times New Roman"/>
          <w:sz w:val="24"/>
          <w:szCs w:val="24"/>
          <w:lang w:eastAsia="pl-PL"/>
        </w:rPr>
        <w:br/>
      </w:r>
    </w:p>
    <w:p w14:paraId="5C294766" w14:textId="77777777" w:rsidR="00121458" w:rsidRPr="00121458" w:rsidRDefault="00121458" w:rsidP="00121458">
      <w:pPr>
        <w:spacing w:after="0" w:line="240" w:lineRule="auto"/>
        <w:jc w:val="center"/>
        <w:rPr>
          <w:rFonts w:ascii="Times New Roman" w:eastAsia="Times New Roman" w:hAnsi="Times New Roman" w:cs="Times New Roman"/>
          <w:sz w:val="24"/>
          <w:szCs w:val="24"/>
          <w:lang w:eastAsia="pl-PL"/>
        </w:rPr>
      </w:pPr>
      <w:r w:rsidRPr="00121458">
        <w:rPr>
          <w:rFonts w:ascii="Times New Roman" w:eastAsia="Times New Roman" w:hAnsi="Times New Roman" w:cs="Times New Roman"/>
          <w:sz w:val="24"/>
          <w:szCs w:val="24"/>
          <w:u w:val="single"/>
          <w:lang w:eastAsia="pl-PL"/>
        </w:rPr>
        <w:t xml:space="preserve">ZAŁĄCZNIK I - INFORMACJE DOTYCZĄCE OFERT CZĘŚCIOWYCH </w:t>
      </w:r>
    </w:p>
    <w:p w14:paraId="2B2A332D" w14:textId="3F3026C4" w:rsidR="001138E0" w:rsidRDefault="001138E0">
      <w:bookmarkStart w:id="0" w:name="_GoBack"/>
      <w:bookmarkEnd w:id="0"/>
    </w:p>
    <w:sectPr w:rsidR="001138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37"/>
    <w:rsid w:val="000003E5"/>
    <w:rsid w:val="000004F1"/>
    <w:rsid w:val="000043D2"/>
    <w:rsid w:val="00010EB9"/>
    <w:rsid w:val="0001771A"/>
    <w:rsid w:val="00023516"/>
    <w:rsid w:val="00035EAA"/>
    <w:rsid w:val="00037478"/>
    <w:rsid w:val="00046565"/>
    <w:rsid w:val="00051959"/>
    <w:rsid w:val="000532FB"/>
    <w:rsid w:val="00056752"/>
    <w:rsid w:val="00056DC9"/>
    <w:rsid w:val="000611EB"/>
    <w:rsid w:val="0007119F"/>
    <w:rsid w:val="000728FA"/>
    <w:rsid w:val="00087501"/>
    <w:rsid w:val="00093FC2"/>
    <w:rsid w:val="000963F5"/>
    <w:rsid w:val="0009670A"/>
    <w:rsid w:val="000A19F9"/>
    <w:rsid w:val="000A3777"/>
    <w:rsid w:val="000B01E3"/>
    <w:rsid w:val="000B3F54"/>
    <w:rsid w:val="000B6BCF"/>
    <w:rsid w:val="000B7D0B"/>
    <w:rsid w:val="001002E8"/>
    <w:rsid w:val="00102B20"/>
    <w:rsid w:val="001063EF"/>
    <w:rsid w:val="001138E0"/>
    <w:rsid w:val="00120AF2"/>
    <w:rsid w:val="00121458"/>
    <w:rsid w:val="00135905"/>
    <w:rsid w:val="00155B22"/>
    <w:rsid w:val="00163B6F"/>
    <w:rsid w:val="0016693B"/>
    <w:rsid w:val="00173BC7"/>
    <w:rsid w:val="00180F71"/>
    <w:rsid w:val="00195691"/>
    <w:rsid w:val="001B0515"/>
    <w:rsid w:val="001B0C25"/>
    <w:rsid w:val="001B4B46"/>
    <w:rsid w:val="001C4530"/>
    <w:rsid w:val="001D01D9"/>
    <w:rsid w:val="001D3A17"/>
    <w:rsid w:val="001D40F8"/>
    <w:rsid w:val="001D69CA"/>
    <w:rsid w:val="001E1A73"/>
    <w:rsid w:val="001E1F1D"/>
    <w:rsid w:val="001E68BE"/>
    <w:rsid w:val="001F1419"/>
    <w:rsid w:val="001F14DF"/>
    <w:rsid w:val="001F33B5"/>
    <w:rsid w:val="001F63C2"/>
    <w:rsid w:val="00217ECA"/>
    <w:rsid w:val="002231B8"/>
    <w:rsid w:val="00224EFA"/>
    <w:rsid w:val="0023316D"/>
    <w:rsid w:val="00234DC9"/>
    <w:rsid w:val="002379B6"/>
    <w:rsid w:val="00237C94"/>
    <w:rsid w:val="002424BF"/>
    <w:rsid w:val="00255A34"/>
    <w:rsid w:val="00261A8B"/>
    <w:rsid w:val="002621A7"/>
    <w:rsid w:val="002675C1"/>
    <w:rsid w:val="00272A1A"/>
    <w:rsid w:val="00274EA8"/>
    <w:rsid w:val="0029079E"/>
    <w:rsid w:val="002A070D"/>
    <w:rsid w:val="002A1A33"/>
    <w:rsid w:val="002C2C63"/>
    <w:rsid w:val="002C435F"/>
    <w:rsid w:val="002C460C"/>
    <w:rsid w:val="002E3D5B"/>
    <w:rsid w:val="002F7C1D"/>
    <w:rsid w:val="0030319F"/>
    <w:rsid w:val="00311251"/>
    <w:rsid w:val="00330741"/>
    <w:rsid w:val="003327E1"/>
    <w:rsid w:val="00334CCE"/>
    <w:rsid w:val="00344C42"/>
    <w:rsid w:val="00366BAC"/>
    <w:rsid w:val="00372583"/>
    <w:rsid w:val="003731E1"/>
    <w:rsid w:val="00374484"/>
    <w:rsid w:val="00380F5A"/>
    <w:rsid w:val="00381FB9"/>
    <w:rsid w:val="00382DEF"/>
    <w:rsid w:val="00386921"/>
    <w:rsid w:val="00387FED"/>
    <w:rsid w:val="00390A38"/>
    <w:rsid w:val="0039134E"/>
    <w:rsid w:val="00391C7B"/>
    <w:rsid w:val="003A306E"/>
    <w:rsid w:val="003A3B98"/>
    <w:rsid w:val="003A7292"/>
    <w:rsid w:val="003B39C1"/>
    <w:rsid w:val="003D3C91"/>
    <w:rsid w:val="003E4D92"/>
    <w:rsid w:val="003E5AC5"/>
    <w:rsid w:val="003F7363"/>
    <w:rsid w:val="00410A21"/>
    <w:rsid w:val="0041382C"/>
    <w:rsid w:val="00422B16"/>
    <w:rsid w:val="00423A65"/>
    <w:rsid w:val="004367A1"/>
    <w:rsid w:val="00436CD8"/>
    <w:rsid w:val="00442574"/>
    <w:rsid w:val="004516B2"/>
    <w:rsid w:val="00455CF1"/>
    <w:rsid w:val="00457759"/>
    <w:rsid w:val="00464F78"/>
    <w:rsid w:val="00467C5A"/>
    <w:rsid w:val="00471813"/>
    <w:rsid w:val="004726BE"/>
    <w:rsid w:val="00493502"/>
    <w:rsid w:val="00493791"/>
    <w:rsid w:val="00497E6A"/>
    <w:rsid w:val="004A2D2D"/>
    <w:rsid w:val="004A76CD"/>
    <w:rsid w:val="004B1854"/>
    <w:rsid w:val="004B21BE"/>
    <w:rsid w:val="004B65AB"/>
    <w:rsid w:val="004C4E59"/>
    <w:rsid w:val="004D4A89"/>
    <w:rsid w:val="004E00A1"/>
    <w:rsid w:val="004E0EA6"/>
    <w:rsid w:val="004E35F7"/>
    <w:rsid w:val="004E49C6"/>
    <w:rsid w:val="004F2F10"/>
    <w:rsid w:val="004F35BA"/>
    <w:rsid w:val="004F6A3C"/>
    <w:rsid w:val="00502884"/>
    <w:rsid w:val="005062AD"/>
    <w:rsid w:val="00516C32"/>
    <w:rsid w:val="00524FAC"/>
    <w:rsid w:val="00534EDB"/>
    <w:rsid w:val="00537A97"/>
    <w:rsid w:val="00540CB3"/>
    <w:rsid w:val="005410D3"/>
    <w:rsid w:val="005556D2"/>
    <w:rsid w:val="00556D4F"/>
    <w:rsid w:val="005608F0"/>
    <w:rsid w:val="005649E0"/>
    <w:rsid w:val="005A07E5"/>
    <w:rsid w:val="005A2292"/>
    <w:rsid w:val="005B30CC"/>
    <w:rsid w:val="005C085E"/>
    <w:rsid w:val="005D0F2C"/>
    <w:rsid w:val="005D44FE"/>
    <w:rsid w:val="005D66FB"/>
    <w:rsid w:val="005D7DD3"/>
    <w:rsid w:val="005E08F9"/>
    <w:rsid w:val="005E1B33"/>
    <w:rsid w:val="005E51EA"/>
    <w:rsid w:val="005E5FCF"/>
    <w:rsid w:val="005E664A"/>
    <w:rsid w:val="005F39C1"/>
    <w:rsid w:val="005F777E"/>
    <w:rsid w:val="00600CCE"/>
    <w:rsid w:val="00610078"/>
    <w:rsid w:val="00614160"/>
    <w:rsid w:val="0061509A"/>
    <w:rsid w:val="00625389"/>
    <w:rsid w:val="00635DD3"/>
    <w:rsid w:val="00637078"/>
    <w:rsid w:val="00640D36"/>
    <w:rsid w:val="006443FB"/>
    <w:rsid w:val="00655C60"/>
    <w:rsid w:val="0066161E"/>
    <w:rsid w:val="0066771B"/>
    <w:rsid w:val="006723AD"/>
    <w:rsid w:val="00674C99"/>
    <w:rsid w:val="00683EDA"/>
    <w:rsid w:val="006865A5"/>
    <w:rsid w:val="00693BFF"/>
    <w:rsid w:val="00696E2E"/>
    <w:rsid w:val="006A60AD"/>
    <w:rsid w:val="006A6542"/>
    <w:rsid w:val="006B1842"/>
    <w:rsid w:val="006B1A7F"/>
    <w:rsid w:val="006C055B"/>
    <w:rsid w:val="006F0C94"/>
    <w:rsid w:val="006F4539"/>
    <w:rsid w:val="006F7FC8"/>
    <w:rsid w:val="00707D07"/>
    <w:rsid w:val="00711A3C"/>
    <w:rsid w:val="0071456E"/>
    <w:rsid w:val="00721B47"/>
    <w:rsid w:val="007224F0"/>
    <w:rsid w:val="00732A57"/>
    <w:rsid w:val="0073761B"/>
    <w:rsid w:val="0073790A"/>
    <w:rsid w:val="00737A3F"/>
    <w:rsid w:val="007437DD"/>
    <w:rsid w:val="00744095"/>
    <w:rsid w:val="007446C2"/>
    <w:rsid w:val="007550CB"/>
    <w:rsid w:val="007636F1"/>
    <w:rsid w:val="00771172"/>
    <w:rsid w:val="007742AE"/>
    <w:rsid w:val="00780DB9"/>
    <w:rsid w:val="00787405"/>
    <w:rsid w:val="007A276C"/>
    <w:rsid w:val="007B6929"/>
    <w:rsid w:val="007C1752"/>
    <w:rsid w:val="007C7EDF"/>
    <w:rsid w:val="007D72CE"/>
    <w:rsid w:val="007E7807"/>
    <w:rsid w:val="007F2931"/>
    <w:rsid w:val="007F2969"/>
    <w:rsid w:val="007F48C9"/>
    <w:rsid w:val="007F55D0"/>
    <w:rsid w:val="007F57AD"/>
    <w:rsid w:val="007F63ED"/>
    <w:rsid w:val="007F7613"/>
    <w:rsid w:val="00815BDB"/>
    <w:rsid w:val="00827B50"/>
    <w:rsid w:val="00841925"/>
    <w:rsid w:val="008454AF"/>
    <w:rsid w:val="00847F74"/>
    <w:rsid w:val="008517EC"/>
    <w:rsid w:val="00875E33"/>
    <w:rsid w:val="008803CF"/>
    <w:rsid w:val="00884C97"/>
    <w:rsid w:val="008873C7"/>
    <w:rsid w:val="008959AF"/>
    <w:rsid w:val="008B09FF"/>
    <w:rsid w:val="008B4A3B"/>
    <w:rsid w:val="008B6B0B"/>
    <w:rsid w:val="008B70B6"/>
    <w:rsid w:val="008B79BF"/>
    <w:rsid w:val="008C1B88"/>
    <w:rsid w:val="008C7B09"/>
    <w:rsid w:val="008D05BC"/>
    <w:rsid w:val="008D2645"/>
    <w:rsid w:val="008D4351"/>
    <w:rsid w:val="008D5166"/>
    <w:rsid w:val="008D6A39"/>
    <w:rsid w:val="008E091E"/>
    <w:rsid w:val="008F4D37"/>
    <w:rsid w:val="00903D7E"/>
    <w:rsid w:val="00907888"/>
    <w:rsid w:val="0091046C"/>
    <w:rsid w:val="00914957"/>
    <w:rsid w:val="009157A6"/>
    <w:rsid w:val="009179AF"/>
    <w:rsid w:val="00924EFC"/>
    <w:rsid w:val="00932470"/>
    <w:rsid w:val="00932769"/>
    <w:rsid w:val="009350DE"/>
    <w:rsid w:val="0093721A"/>
    <w:rsid w:val="009377FC"/>
    <w:rsid w:val="00944384"/>
    <w:rsid w:val="00961833"/>
    <w:rsid w:val="009702A4"/>
    <w:rsid w:val="009A0888"/>
    <w:rsid w:val="009A1363"/>
    <w:rsid w:val="009A213B"/>
    <w:rsid w:val="009B1F1D"/>
    <w:rsid w:val="009B4ECA"/>
    <w:rsid w:val="009B6E8E"/>
    <w:rsid w:val="009D0EB8"/>
    <w:rsid w:val="009E2B14"/>
    <w:rsid w:val="009E3A08"/>
    <w:rsid w:val="009E5DB5"/>
    <w:rsid w:val="009E740F"/>
    <w:rsid w:val="009E7EB9"/>
    <w:rsid w:val="009F2867"/>
    <w:rsid w:val="009F693D"/>
    <w:rsid w:val="00A03D14"/>
    <w:rsid w:val="00A041FE"/>
    <w:rsid w:val="00A11624"/>
    <w:rsid w:val="00A31EF1"/>
    <w:rsid w:val="00A45143"/>
    <w:rsid w:val="00A45C35"/>
    <w:rsid w:val="00A45F81"/>
    <w:rsid w:val="00A55D73"/>
    <w:rsid w:val="00A67D89"/>
    <w:rsid w:val="00A70AA7"/>
    <w:rsid w:val="00A778A3"/>
    <w:rsid w:val="00A841B0"/>
    <w:rsid w:val="00A85EC7"/>
    <w:rsid w:val="00A8774D"/>
    <w:rsid w:val="00A90DFE"/>
    <w:rsid w:val="00AA428B"/>
    <w:rsid w:val="00AA6317"/>
    <w:rsid w:val="00AA7B06"/>
    <w:rsid w:val="00AC33AB"/>
    <w:rsid w:val="00AD1A3C"/>
    <w:rsid w:val="00AD5659"/>
    <w:rsid w:val="00AD7085"/>
    <w:rsid w:val="00AE3087"/>
    <w:rsid w:val="00AE39B6"/>
    <w:rsid w:val="00AE4CF2"/>
    <w:rsid w:val="00AF0807"/>
    <w:rsid w:val="00AF5E5A"/>
    <w:rsid w:val="00B01108"/>
    <w:rsid w:val="00B048DC"/>
    <w:rsid w:val="00B26F9F"/>
    <w:rsid w:val="00B31924"/>
    <w:rsid w:val="00B36106"/>
    <w:rsid w:val="00B37166"/>
    <w:rsid w:val="00B41EC0"/>
    <w:rsid w:val="00B46848"/>
    <w:rsid w:val="00B53191"/>
    <w:rsid w:val="00B54694"/>
    <w:rsid w:val="00B60431"/>
    <w:rsid w:val="00B60A28"/>
    <w:rsid w:val="00B63AD1"/>
    <w:rsid w:val="00B701E3"/>
    <w:rsid w:val="00B825F5"/>
    <w:rsid w:val="00B9149A"/>
    <w:rsid w:val="00B94D85"/>
    <w:rsid w:val="00BA00E5"/>
    <w:rsid w:val="00BA0690"/>
    <w:rsid w:val="00BA1092"/>
    <w:rsid w:val="00BA3124"/>
    <w:rsid w:val="00BB579D"/>
    <w:rsid w:val="00BB7A19"/>
    <w:rsid w:val="00BD10BB"/>
    <w:rsid w:val="00BD1B09"/>
    <w:rsid w:val="00BD4FB8"/>
    <w:rsid w:val="00BE298A"/>
    <w:rsid w:val="00BE3668"/>
    <w:rsid w:val="00BE4DAA"/>
    <w:rsid w:val="00BF2994"/>
    <w:rsid w:val="00C01C8F"/>
    <w:rsid w:val="00C03464"/>
    <w:rsid w:val="00C05379"/>
    <w:rsid w:val="00C24E82"/>
    <w:rsid w:val="00C35AE6"/>
    <w:rsid w:val="00C36EC1"/>
    <w:rsid w:val="00C47E6D"/>
    <w:rsid w:val="00C50A4C"/>
    <w:rsid w:val="00C54969"/>
    <w:rsid w:val="00C67942"/>
    <w:rsid w:val="00C70ECE"/>
    <w:rsid w:val="00C7548E"/>
    <w:rsid w:val="00C86615"/>
    <w:rsid w:val="00C97114"/>
    <w:rsid w:val="00CA5C13"/>
    <w:rsid w:val="00CB5985"/>
    <w:rsid w:val="00CC632F"/>
    <w:rsid w:val="00CC6907"/>
    <w:rsid w:val="00CD4A35"/>
    <w:rsid w:val="00CE11AD"/>
    <w:rsid w:val="00CE4664"/>
    <w:rsid w:val="00CE4B24"/>
    <w:rsid w:val="00CE73A4"/>
    <w:rsid w:val="00CF0C8C"/>
    <w:rsid w:val="00CF6027"/>
    <w:rsid w:val="00CF7B78"/>
    <w:rsid w:val="00D060BF"/>
    <w:rsid w:val="00D07999"/>
    <w:rsid w:val="00D141A2"/>
    <w:rsid w:val="00D24942"/>
    <w:rsid w:val="00D25E72"/>
    <w:rsid w:val="00D30E66"/>
    <w:rsid w:val="00D44407"/>
    <w:rsid w:val="00D47799"/>
    <w:rsid w:val="00D54FE7"/>
    <w:rsid w:val="00D55F0F"/>
    <w:rsid w:val="00D62067"/>
    <w:rsid w:val="00D747B8"/>
    <w:rsid w:val="00DA7CE3"/>
    <w:rsid w:val="00DB513F"/>
    <w:rsid w:val="00DB5B07"/>
    <w:rsid w:val="00DC220B"/>
    <w:rsid w:val="00DC4FC6"/>
    <w:rsid w:val="00DC721B"/>
    <w:rsid w:val="00DD2142"/>
    <w:rsid w:val="00DE0BC7"/>
    <w:rsid w:val="00DE5466"/>
    <w:rsid w:val="00DE681C"/>
    <w:rsid w:val="00DF3002"/>
    <w:rsid w:val="00DF4A22"/>
    <w:rsid w:val="00DF4B42"/>
    <w:rsid w:val="00DF7143"/>
    <w:rsid w:val="00E00425"/>
    <w:rsid w:val="00E033B1"/>
    <w:rsid w:val="00E04FE7"/>
    <w:rsid w:val="00E050A4"/>
    <w:rsid w:val="00E101D3"/>
    <w:rsid w:val="00E145FF"/>
    <w:rsid w:val="00E156EB"/>
    <w:rsid w:val="00E21259"/>
    <w:rsid w:val="00E34B42"/>
    <w:rsid w:val="00E43E47"/>
    <w:rsid w:val="00E566A6"/>
    <w:rsid w:val="00E60CE5"/>
    <w:rsid w:val="00E7393F"/>
    <w:rsid w:val="00E84AD7"/>
    <w:rsid w:val="00E9261B"/>
    <w:rsid w:val="00E94EA8"/>
    <w:rsid w:val="00EA2D73"/>
    <w:rsid w:val="00EA69C6"/>
    <w:rsid w:val="00EA6B21"/>
    <w:rsid w:val="00EB5DE5"/>
    <w:rsid w:val="00EB7172"/>
    <w:rsid w:val="00EC5139"/>
    <w:rsid w:val="00ED7887"/>
    <w:rsid w:val="00EE2F81"/>
    <w:rsid w:val="00F00BB8"/>
    <w:rsid w:val="00F03BA2"/>
    <w:rsid w:val="00F0431E"/>
    <w:rsid w:val="00F073CE"/>
    <w:rsid w:val="00F238B8"/>
    <w:rsid w:val="00F3086D"/>
    <w:rsid w:val="00F36D4E"/>
    <w:rsid w:val="00F40D57"/>
    <w:rsid w:val="00F43BB4"/>
    <w:rsid w:val="00F4543F"/>
    <w:rsid w:val="00F50E9A"/>
    <w:rsid w:val="00F51343"/>
    <w:rsid w:val="00F5267A"/>
    <w:rsid w:val="00F539D2"/>
    <w:rsid w:val="00F619BF"/>
    <w:rsid w:val="00F62B5B"/>
    <w:rsid w:val="00F67541"/>
    <w:rsid w:val="00F76746"/>
    <w:rsid w:val="00F820FC"/>
    <w:rsid w:val="00F92819"/>
    <w:rsid w:val="00F95507"/>
    <w:rsid w:val="00F97130"/>
    <w:rsid w:val="00FA16B9"/>
    <w:rsid w:val="00FA3A3E"/>
    <w:rsid w:val="00FA4361"/>
    <w:rsid w:val="00FA7237"/>
    <w:rsid w:val="00FB69C9"/>
    <w:rsid w:val="00FD25A6"/>
    <w:rsid w:val="00FD4B19"/>
    <w:rsid w:val="00FE4399"/>
    <w:rsid w:val="00FF12F9"/>
    <w:rsid w:val="00FF153F"/>
    <w:rsid w:val="00FF1C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E181E"/>
  <w15:chartTrackingRefBased/>
  <w15:docId w15:val="{DFB9B135-31AC-4E53-AE28-7DFEBBEB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612658">
      <w:bodyDiv w:val="1"/>
      <w:marLeft w:val="0"/>
      <w:marRight w:val="0"/>
      <w:marTop w:val="0"/>
      <w:marBottom w:val="0"/>
      <w:divBdr>
        <w:top w:val="none" w:sz="0" w:space="0" w:color="auto"/>
        <w:left w:val="none" w:sz="0" w:space="0" w:color="auto"/>
        <w:bottom w:val="none" w:sz="0" w:space="0" w:color="auto"/>
        <w:right w:val="none" w:sz="0" w:space="0" w:color="auto"/>
      </w:divBdr>
      <w:divsChild>
        <w:div w:id="527838275">
          <w:marLeft w:val="0"/>
          <w:marRight w:val="0"/>
          <w:marTop w:val="0"/>
          <w:marBottom w:val="0"/>
          <w:divBdr>
            <w:top w:val="none" w:sz="0" w:space="0" w:color="auto"/>
            <w:left w:val="none" w:sz="0" w:space="0" w:color="auto"/>
            <w:bottom w:val="none" w:sz="0" w:space="0" w:color="auto"/>
            <w:right w:val="none" w:sz="0" w:space="0" w:color="auto"/>
          </w:divBdr>
          <w:divsChild>
            <w:div w:id="278681637">
              <w:marLeft w:val="0"/>
              <w:marRight w:val="0"/>
              <w:marTop w:val="0"/>
              <w:marBottom w:val="0"/>
              <w:divBdr>
                <w:top w:val="none" w:sz="0" w:space="0" w:color="auto"/>
                <w:left w:val="none" w:sz="0" w:space="0" w:color="auto"/>
                <w:bottom w:val="none" w:sz="0" w:space="0" w:color="auto"/>
                <w:right w:val="none" w:sz="0" w:space="0" w:color="auto"/>
              </w:divBdr>
            </w:div>
            <w:div w:id="738987300">
              <w:marLeft w:val="0"/>
              <w:marRight w:val="0"/>
              <w:marTop w:val="0"/>
              <w:marBottom w:val="0"/>
              <w:divBdr>
                <w:top w:val="none" w:sz="0" w:space="0" w:color="auto"/>
                <w:left w:val="none" w:sz="0" w:space="0" w:color="auto"/>
                <w:bottom w:val="none" w:sz="0" w:space="0" w:color="auto"/>
                <w:right w:val="none" w:sz="0" w:space="0" w:color="auto"/>
              </w:divBdr>
            </w:div>
            <w:div w:id="466777965">
              <w:marLeft w:val="0"/>
              <w:marRight w:val="0"/>
              <w:marTop w:val="0"/>
              <w:marBottom w:val="0"/>
              <w:divBdr>
                <w:top w:val="none" w:sz="0" w:space="0" w:color="auto"/>
                <w:left w:val="none" w:sz="0" w:space="0" w:color="auto"/>
                <w:bottom w:val="none" w:sz="0" w:space="0" w:color="auto"/>
                <w:right w:val="none" w:sz="0" w:space="0" w:color="auto"/>
              </w:divBdr>
              <w:divsChild>
                <w:div w:id="898394313">
                  <w:marLeft w:val="0"/>
                  <w:marRight w:val="0"/>
                  <w:marTop w:val="0"/>
                  <w:marBottom w:val="0"/>
                  <w:divBdr>
                    <w:top w:val="none" w:sz="0" w:space="0" w:color="auto"/>
                    <w:left w:val="none" w:sz="0" w:space="0" w:color="auto"/>
                    <w:bottom w:val="none" w:sz="0" w:space="0" w:color="auto"/>
                    <w:right w:val="none" w:sz="0" w:space="0" w:color="auto"/>
                  </w:divBdr>
                </w:div>
              </w:divsChild>
            </w:div>
            <w:div w:id="1737195331">
              <w:marLeft w:val="0"/>
              <w:marRight w:val="0"/>
              <w:marTop w:val="0"/>
              <w:marBottom w:val="0"/>
              <w:divBdr>
                <w:top w:val="none" w:sz="0" w:space="0" w:color="auto"/>
                <w:left w:val="none" w:sz="0" w:space="0" w:color="auto"/>
                <w:bottom w:val="none" w:sz="0" w:space="0" w:color="auto"/>
                <w:right w:val="none" w:sz="0" w:space="0" w:color="auto"/>
              </w:divBdr>
              <w:divsChild>
                <w:div w:id="1232932647">
                  <w:marLeft w:val="0"/>
                  <w:marRight w:val="0"/>
                  <w:marTop w:val="0"/>
                  <w:marBottom w:val="0"/>
                  <w:divBdr>
                    <w:top w:val="none" w:sz="0" w:space="0" w:color="auto"/>
                    <w:left w:val="none" w:sz="0" w:space="0" w:color="auto"/>
                    <w:bottom w:val="none" w:sz="0" w:space="0" w:color="auto"/>
                    <w:right w:val="none" w:sz="0" w:space="0" w:color="auto"/>
                  </w:divBdr>
                </w:div>
              </w:divsChild>
            </w:div>
            <w:div w:id="2021203398">
              <w:marLeft w:val="0"/>
              <w:marRight w:val="0"/>
              <w:marTop w:val="0"/>
              <w:marBottom w:val="0"/>
              <w:divBdr>
                <w:top w:val="none" w:sz="0" w:space="0" w:color="auto"/>
                <w:left w:val="none" w:sz="0" w:space="0" w:color="auto"/>
                <w:bottom w:val="none" w:sz="0" w:space="0" w:color="auto"/>
                <w:right w:val="none" w:sz="0" w:space="0" w:color="auto"/>
              </w:divBdr>
              <w:divsChild>
                <w:div w:id="1841001869">
                  <w:marLeft w:val="0"/>
                  <w:marRight w:val="0"/>
                  <w:marTop w:val="0"/>
                  <w:marBottom w:val="0"/>
                  <w:divBdr>
                    <w:top w:val="none" w:sz="0" w:space="0" w:color="auto"/>
                    <w:left w:val="none" w:sz="0" w:space="0" w:color="auto"/>
                    <w:bottom w:val="none" w:sz="0" w:space="0" w:color="auto"/>
                    <w:right w:val="none" w:sz="0" w:space="0" w:color="auto"/>
                  </w:divBdr>
                </w:div>
                <w:div w:id="1040011176">
                  <w:marLeft w:val="0"/>
                  <w:marRight w:val="0"/>
                  <w:marTop w:val="0"/>
                  <w:marBottom w:val="0"/>
                  <w:divBdr>
                    <w:top w:val="none" w:sz="0" w:space="0" w:color="auto"/>
                    <w:left w:val="none" w:sz="0" w:space="0" w:color="auto"/>
                    <w:bottom w:val="none" w:sz="0" w:space="0" w:color="auto"/>
                    <w:right w:val="none" w:sz="0" w:space="0" w:color="auto"/>
                  </w:divBdr>
                </w:div>
                <w:div w:id="1897624123">
                  <w:marLeft w:val="0"/>
                  <w:marRight w:val="0"/>
                  <w:marTop w:val="0"/>
                  <w:marBottom w:val="0"/>
                  <w:divBdr>
                    <w:top w:val="none" w:sz="0" w:space="0" w:color="auto"/>
                    <w:left w:val="none" w:sz="0" w:space="0" w:color="auto"/>
                    <w:bottom w:val="none" w:sz="0" w:space="0" w:color="auto"/>
                    <w:right w:val="none" w:sz="0" w:space="0" w:color="auto"/>
                  </w:divBdr>
                </w:div>
                <w:div w:id="1952974708">
                  <w:marLeft w:val="0"/>
                  <w:marRight w:val="0"/>
                  <w:marTop w:val="0"/>
                  <w:marBottom w:val="0"/>
                  <w:divBdr>
                    <w:top w:val="none" w:sz="0" w:space="0" w:color="auto"/>
                    <w:left w:val="none" w:sz="0" w:space="0" w:color="auto"/>
                    <w:bottom w:val="none" w:sz="0" w:space="0" w:color="auto"/>
                    <w:right w:val="none" w:sz="0" w:space="0" w:color="auto"/>
                  </w:divBdr>
                </w:div>
              </w:divsChild>
            </w:div>
            <w:div w:id="1842161660">
              <w:marLeft w:val="0"/>
              <w:marRight w:val="0"/>
              <w:marTop w:val="0"/>
              <w:marBottom w:val="0"/>
              <w:divBdr>
                <w:top w:val="none" w:sz="0" w:space="0" w:color="auto"/>
                <w:left w:val="none" w:sz="0" w:space="0" w:color="auto"/>
                <w:bottom w:val="none" w:sz="0" w:space="0" w:color="auto"/>
                <w:right w:val="none" w:sz="0" w:space="0" w:color="auto"/>
              </w:divBdr>
              <w:divsChild>
                <w:div w:id="1338145211">
                  <w:marLeft w:val="0"/>
                  <w:marRight w:val="0"/>
                  <w:marTop w:val="0"/>
                  <w:marBottom w:val="0"/>
                  <w:divBdr>
                    <w:top w:val="none" w:sz="0" w:space="0" w:color="auto"/>
                    <w:left w:val="none" w:sz="0" w:space="0" w:color="auto"/>
                    <w:bottom w:val="none" w:sz="0" w:space="0" w:color="auto"/>
                    <w:right w:val="none" w:sz="0" w:space="0" w:color="auto"/>
                  </w:divBdr>
                </w:div>
                <w:div w:id="922683363">
                  <w:marLeft w:val="0"/>
                  <w:marRight w:val="0"/>
                  <w:marTop w:val="0"/>
                  <w:marBottom w:val="0"/>
                  <w:divBdr>
                    <w:top w:val="none" w:sz="0" w:space="0" w:color="auto"/>
                    <w:left w:val="none" w:sz="0" w:space="0" w:color="auto"/>
                    <w:bottom w:val="none" w:sz="0" w:space="0" w:color="auto"/>
                    <w:right w:val="none" w:sz="0" w:space="0" w:color="auto"/>
                  </w:divBdr>
                </w:div>
                <w:div w:id="641229096">
                  <w:marLeft w:val="0"/>
                  <w:marRight w:val="0"/>
                  <w:marTop w:val="0"/>
                  <w:marBottom w:val="0"/>
                  <w:divBdr>
                    <w:top w:val="none" w:sz="0" w:space="0" w:color="auto"/>
                    <w:left w:val="none" w:sz="0" w:space="0" w:color="auto"/>
                    <w:bottom w:val="none" w:sz="0" w:space="0" w:color="auto"/>
                    <w:right w:val="none" w:sz="0" w:space="0" w:color="auto"/>
                  </w:divBdr>
                </w:div>
                <w:div w:id="1577131968">
                  <w:marLeft w:val="0"/>
                  <w:marRight w:val="0"/>
                  <w:marTop w:val="0"/>
                  <w:marBottom w:val="0"/>
                  <w:divBdr>
                    <w:top w:val="none" w:sz="0" w:space="0" w:color="auto"/>
                    <w:left w:val="none" w:sz="0" w:space="0" w:color="auto"/>
                    <w:bottom w:val="none" w:sz="0" w:space="0" w:color="auto"/>
                    <w:right w:val="none" w:sz="0" w:space="0" w:color="auto"/>
                  </w:divBdr>
                </w:div>
                <w:div w:id="158036566">
                  <w:marLeft w:val="0"/>
                  <w:marRight w:val="0"/>
                  <w:marTop w:val="0"/>
                  <w:marBottom w:val="0"/>
                  <w:divBdr>
                    <w:top w:val="none" w:sz="0" w:space="0" w:color="auto"/>
                    <w:left w:val="none" w:sz="0" w:space="0" w:color="auto"/>
                    <w:bottom w:val="none" w:sz="0" w:space="0" w:color="auto"/>
                    <w:right w:val="none" w:sz="0" w:space="0" w:color="auto"/>
                  </w:divBdr>
                </w:div>
                <w:div w:id="1708916822">
                  <w:marLeft w:val="0"/>
                  <w:marRight w:val="0"/>
                  <w:marTop w:val="0"/>
                  <w:marBottom w:val="0"/>
                  <w:divBdr>
                    <w:top w:val="none" w:sz="0" w:space="0" w:color="auto"/>
                    <w:left w:val="none" w:sz="0" w:space="0" w:color="auto"/>
                    <w:bottom w:val="none" w:sz="0" w:space="0" w:color="auto"/>
                    <w:right w:val="none" w:sz="0" w:space="0" w:color="auto"/>
                  </w:divBdr>
                </w:div>
                <w:div w:id="1679768086">
                  <w:marLeft w:val="0"/>
                  <w:marRight w:val="0"/>
                  <w:marTop w:val="0"/>
                  <w:marBottom w:val="0"/>
                  <w:divBdr>
                    <w:top w:val="none" w:sz="0" w:space="0" w:color="auto"/>
                    <w:left w:val="none" w:sz="0" w:space="0" w:color="auto"/>
                    <w:bottom w:val="none" w:sz="0" w:space="0" w:color="auto"/>
                    <w:right w:val="none" w:sz="0" w:space="0" w:color="auto"/>
                  </w:divBdr>
                </w:div>
              </w:divsChild>
            </w:div>
            <w:div w:id="273824979">
              <w:marLeft w:val="0"/>
              <w:marRight w:val="0"/>
              <w:marTop w:val="0"/>
              <w:marBottom w:val="0"/>
              <w:divBdr>
                <w:top w:val="none" w:sz="0" w:space="0" w:color="auto"/>
                <w:left w:val="none" w:sz="0" w:space="0" w:color="auto"/>
                <w:bottom w:val="none" w:sz="0" w:space="0" w:color="auto"/>
                <w:right w:val="none" w:sz="0" w:space="0" w:color="auto"/>
              </w:divBdr>
              <w:divsChild>
                <w:div w:id="2132895984">
                  <w:marLeft w:val="0"/>
                  <w:marRight w:val="0"/>
                  <w:marTop w:val="0"/>
                  <w:marBottom w:val="0"/>
                  <w:divBdr>
                    <w:top w:val="none" w:sz="0" w:space="0" w:color="auto"/>
                    <w:left w:val="none" w:sz="0" w:space="0" w:color="auto"/>
                    <w:bottom w:val="none" w:sz="0" w:space="0" w:color="auto"/>
                    <w:right w:val="none" w:sz="0" w:space="0" w:color="auto"/>
                  </w:divBdr>
                </w:div>
                <w:div w:id="1977486521">
                  <w:marLeft w:val="0"/>
                  <w:marRight w:val="0"/>
                  <w:marTop w:val="0"/>
                  <w:marBottom w:val="0"/>
                  <w:divBdr>
                    <w:top w:val="none" w:sz="0" w:space="0" w:color="auto"/>
                    <w:left w:val="none" w:sz="0" w:space="0" w:color="auto"/>
                    <w:bottom w:val="none" w:sz="0" w:space="0" w:color="auto"/>
                    <w:right w:val="none" w:sz="0" w:space="0" w:color="auto"/>
                  </w:divBdr>
                </w:div>
              </w:divsChild>
            </w:div>
            <w:div w:id="1599096424">
              <w:marLeft w:val="0"/>
              <w:marRight w:val="0"/>
              <w:marTop w:val="0"/>
              <w:marBottom w:val="0"/>
              <w:divBdr>
                <w:top w:val="none" w:sz="0" w:space="0" w:color="auto"/>
                <w:left w:val="none" w:sz="0" w:space="0" w:color="auto"/>
                <w:bottom w:val="none" w:sz="0" w:space="0" w:color="auto"/>
                <w:right w:val="none" w:sz="0" w:space="0" w:color="auto"/>
              </w:divBdr>
              <w:divsChild>
                <w:div w:id="90125511">
                  <w:marLeft w:val="0"/>
                  <w:marRight w:val="0"/>
                  <w:marTop w:val="0"/>
                  <w:marBottom w:val="0"/>
                  <w:divBdr>
                    <w:top w:val="none" w:sz="0" w:space="0" w:color="auto"/>
                    <w:left w:val="none" w:sz="0" w:space="0" w:color="auto"/>
                    <w:bottom w:val="none" w:sz="0" w:space="0" w:color="auto"/>
                    <w:right w:val="none" w:sz="0" w:space="0" w:color="auto"/>
                  </w:divBdr>
                </w:div>
                <w:div w:id="1057700858">
                  <w:marLeft w:val="0"/>
                  <w:marRight w:val="0"/>
                  <w:marTop w:val="0"/>
                  <w:marBottom w:val="0"/>
                  <w:divBdr>
                    <w:top w:val="none" w:sz="0" w:space="0" w:color="auto"/>
                    <w:left w:val="none" w:sz="0" w:space="0" w:color="auto"/>
                    <w:bottom w:val="none" w:sz="0" w:space="0" w:color="auto"/>
                    <w:right w:val="none" w:sz="0" w:space="0" w:color="auto"/>
                  </w:divBdr>
                </w:div>
                <w:div w:id="223299274">
                  <w:marLeft w:val="0"/>
                  <w:marRight w:val="0"/>
                  <w:marTop w:val="0"/>
                  <w:marBottom w:val="0"/>
                  <w:divBdr>
                    <w:top w:val="none" w:sz="0" w:space="0" w:color="auto"/>
                    <w:left w:val="none" w:sz="0" w:space="0" w:color="auto"/>
                    <w:bottom w:val="none" w:sz="0" w:space="0" w:color="auto"/>
                    <w:right w:val="none" w:sz="0" w:space="0" w:color="auto"/>
                  </w:divBdr>
                </w:div>
                <w:div w:id="1336614312">
                  <w:marLeft w:val="0"/>
                  <w:marRight w:val="0"/>
                  <w:marTop w:val="0"/>
                  <w:marBottom w:val="0"/>
                  <w:divBdr>
                    <w:top w:val="none" w:sz="0" w:space="0" w:color="auto"/>
                    <w:left w:val="none" w:sz="0" w:space="0" w:color="auto"/>
                    <w:bottom w:val="none" w:sz="0" w:space="0" w:color="auto"/>
                    <w:right w:val="none" w:sz="0" w:space="0" w:color="auto"/>
                  </w:divBdr>
                </w:div>
                <w:div w:id="1400204877">
                  <w:marLeft w:val="0"/>
                  <w:marRight w:val="0"/>
                  <w:marTop w:val="0"/>
                  <w:marBottom w:val="0"/>
                  <w:divBdr>
                    <w:top w:val="none" w:sz="0" w:space="0" w:color="auto"/>
                    <w:left w:val="none" w:sz="0" w:space="0" w:color="auto"/>
                    <w:bottom w:val="none" w:sz="0" w:space="0" w:color="auto"/>
                    <w:right w:val="none" w:sz="0" w:space="0" w:color="auto"/>
                  </w:divBdr>
                </w:div>
                <w:div w:id="678238055">
                  <w:marLeft w:val="0"/>
                  <w:marRight w:val="0"/>
                  <w:marTop w:val="0"/>
                  <w:marBottom w:val="0"/>
                  <w:divBdr>
                    <w:top w:val="none" w:sz="0" w:space="0" w:color="auto"/>
                    <w:left w:val="none" w:sz="0" w:space="0" w:color="auto"/>
                    <w:bottom w:val="none" w:sz="0" w:space="0" w:color="auto"/>
                    <w:right w:val="none" w:sz="0" w:space="0" w:color="auto"/>
                  </w:divBdr>
                </w:div>
              </w:divsChild>
            </w:div>
            <w:div w:id="1608660643">
              <w:marLeft w:val="0"/>
              <w:marRight w:val="0"/>
              <w:marTop w:val="0"/>
              <w:marBottom w:val="0"/>
              <w:divBdr>
                <w:top w:val="none" w:sz="0" w:space="0" w:color="auto"/>
                <w:left w:val="none" w:sz="0" w:space="0" w:color="auto"/>
                <w:bottom w:val="none" w:sz="0" w:space="0" w:color="auto"/>
                <w:right w:val="none" w:sz="0" w:space="0" w:color="auto"/>
              </w:divBdr>
              <w:divsChild>
                <w:div w:id="812412584">
                  <w:marLeft w:val="0"/>
                  <w:marRight w:val="0"/>
                  <w:marTop w:val="0"/>
                  <w:marBottom w:val="0"/>
                  <w:divBdr>
                    <w:top w:val="none" w:sz="0" w:space="0" w:color="auto"/>
                    <w:left w:val="none" w:sz="0" w:space="0" w:color="auto"/>
                    <w:bottom w:val="none" w:sz="0" w:space="0" w:color="auto"/>
                    <w:right w:val="none" w:sz="0" w:space="0" w:color="auto"/>
                  </w:divBdr>
                </w:div>
                <w:div w:id="1347052410">
                  <w:marLeft w:val="0"/>
                  <w:marRight w:val="0"/>
                  <w:marTop w:val="0"/>
                  <w:marBottom w:val="0"/>
                  <w:divBdr>
                    <w:top w:val="none" w:sz="0" w:space="0" w:color="auto"/>
                    <w:left w:val="none" w:sz="0" w:space="0" w:color="auto"/>
                    <w:bottom w:val="none" w:sz="0" w:space="0" w:color="auto"/>
                    <w:right w:val="none" w:sz="0" w:space="0" w:color="auto"/>
                  </w:divBdr>
                </w:div>
                <w:div w:id="1751148276">
                  <w:marLeft w:val="0"/>
                  <w:marRight w:val="0"/>
                  <w:marTop w:val="0"/>
                  <w:marBottom w:val="0"/>
                  <w:divBdr>
                    <w:top w:val="none" w:sz="0" w:space="0" w:color="auto"/>
                    <w:left w:val="none" w:sz="0" w:space="0" w:color="auto"/>
                    <w:bottom w:val="none" w:sz="0" w:space="0" w:color="auto"/>
                    <w:right w:val="none" w:sz="0" w:space="0" w:color="auto"/>
                  </w:divBdr>
                </w:div>
                <w:div w:id="1005669595">
                  <w:marLeft w:val="0"/>
                  <w:marRight w:val="0"/>
                  <w:marTop w:val="0"/>
                  <w:marBottom w:val="0"/>
                  <w:divBdr>
                    <w:top w:val="none" w:sz="0" w:space="0" w:color="auto"/>
                    <w:left w:val="none" w:sz="0" w:space="0" w:color="auto"/>
                    <w:bottom w:val="none" w:sz="0" w:space="0" w:color="auto"/>
                    <w:right w:val="none" w:sz="0" w:space="0" w:color="auto"/>
                  </w:divBdr>
                </w:div>
                <w:div w:id="233518068">
                  <w:marLeft w:val="0"/>
                  <w:marRight w:val="0"/>
                  <w:marTop w:val="0"/>
                  <w:marBottom w:val="0"/>
                  <w:divBdr>
                    <w:top w:val="none" w:sz="0" w:space="0" w:color="auto"/>
                    <w:left w:val="none" w:sz="0" w:space="0" w:color="auto"/>
                    <w:bottom w:val="none" w:sz="0" w:space="0" w:color="auto"/>
                    <w:right w:val="none" w:sz="0" w:space="0" w:color="auto"/>
                  </w:divBdr>
                </w:div>
                <w:div w:id="1034892517">
                  <w:marLeft w:val="0"/>
                  <w:marRight w:val="0"/>
                  <w:marTop w:val="0"/>
                  <w:marBottom w:val="0"/>
                  <w:divBdr>
                    <w:top w:val="none" w:sz="0" w:space="0" w:color="auto"/>
                    <w:left w:val="none" w:sz="0" w:space="0" w:color="auto"/>
                    <w:bottom w:val="none" w:sz="0" w:space="0" w:color="auto"/>
                    <w:right w:val="none" w:sz="0" w:space="0" w:color="auto"/>
                  </w:divBdr>
                </w:div>
                <w:div w:id="1378628464">
                  <w:marLeft w:val="0"/>
                  <w:marRight w:val="0"/>
                  <w:marTop w:val="0"/>
                  <w:marBottom w:val="0"/>
                  <w:divBdr>
                    <w:top w:val="none" w:sz="0" w:space="0" w:color="auto"/>
                    <w:left w:val="none" w:sz="0" w:space="0" w:color="auto"/>
                    <w:bottom w:val="none" w:sz="0" w:space="0" w:color="auto"/>
                    <w:right w:val="none" w:sz="0" w:space="0" w:color="auto"/>
                  </w:divBdr>
                </w:div>
                <w:div w:id="18024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4350</Words>
  <Characters>26106</Characters>
  <Application>Microsoft Office Word</Application>
  <DocSecurity>0</DocSecurity>
  <Lines>217</Lines>
  <Paragraphs>60</Paragraphs>
  <ScaleCrop>false</ScaleCrop>
  <Company/>
  <LinksUpToDate>false</LinksUpToDate>
  <CharactersWithSpaces>30396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R.Branecki</dc:creator>
  <cp:keywords/>
  <dc:description/>
  <cp:lastModifiedBy>R.Branecki</cp:lastModifiedBy>
  <cp:revision>2</cp:revision>
  <dcterms:created xsi:type="dcterms:W3CDTF">2018-03-05T12:44:00Z</dcterms:created>
  <dcterms:modified xsi:type="dcterms:W3CDTF">2018-03-05T12:45:00Z</dcterms:modified>
</cp:coreProperties>
</file>