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 xml:space="preserve">ZAŁĄCZNIK NR </w:t>
      </w:r>
      <w:r w:rsidR="002E0225">
        <w:rPr>
          <w:b/>
        </w:rPr>
        <w:t>1</w:t>
      </w:r>
      <w:r w:rsidRPr="007C0018">
        <w:rPr>
          <w:b/>
        </w:rPr>
        <w:t xml:space="preserve"> do SIWZ</w:t>
      </w:r>
    </w:p>
    <w:p w:rsidR="007C0018" w:rsidRDefault="007C0018" w:rsidP="00C21A5E">
      <w:pPr>
        <w:spacing w:line="276" w:lineRule="auto"/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2E0225" w:rsidRPr="002E0225" w:rsidRDefault="002E0225" w:rsidP="0068645C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2E0225">
        <w:rPr>
          <w:rFonts w:ascii="Times New Roman" w:hAnsi="Times New Roman"/>
          <w:b/>
          <w:sz w:val="24"/>
          <w:szCs w:val="24"/>
        </w:rPr>
        <w:t>Dostawa wyposażenia punktów przedszkolnych</w:t>
      </w:r>
      <w:r w:rsidRPr="002E0225">
        <w:rPr>
          <w:rStyle w:val="FontStyle75"/>
          <w:b w:val="0"/>
          <w:color w:val="auto"/>
          <w:sz w:val="24"/>
          <w:szCs w:val="24"/>
        </w:rPr>
        <w:t xml:space="preserve"> 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Krzesła i stoły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2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Krzesła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3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Meble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4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Artykuły plastyczne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 w:rsidR="001E7CB9"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</w:p>
    <w:p w:rsidR="0068645C" w:rsidRDefault="0068645C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lastRenderedPageBreak/>
        <w:t>Pakiet 5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Szatnia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68645C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6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Zabawki i materiały dydaktyczne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7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Dywan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8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Urządzenie wielofunkcyjne, niszczarka i inne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9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Pianino</w:t>
      </w:r>
      <w:r w:rsidR="00FB3BE2">
        <w:t xml:space="preserve"> keyboard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Pakiet 10 </w:t>
      </w:r>
      <w:r w:rsidR="001B417A">
        <w:rPr>
          <w:rFonts w:eastAsia="MyriadPro-Bold"/>
          <w:b/>
          <w:color w:val="000000"/>
          <w:szCs w:val="24"/>
          <w:lang w:eastAsia="en-US"/>
        </w:rPr>
        <w:t>(</w:t>
      </w:r>
      <w:proofErr w:type="spellStart"/>
      <w:r w:rsidR="001B417A"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 w:rsidR="001B417A"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B417A" w:rsidRPr="00F819A6">
        <w:t xml:space="preserve">Apteczki 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FB3BE2" w:rsidRDefault="00FB3BE2" w:rsidP="00FB3BE2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11 (A)</w:t>
      </w:r>
      <w:r>
        <w:rPr>
          <w:rFonts w:eastAsia="MyriadPro-Bold"/>
          <w:b/>
          <w:color w:val="000000"/>
          <w:szCs w:val="24"/>
          <w:lang w:eastAsia="en-US"/>
        </w:rPr>
        <w:tab/>
      </w:r>
      <w:r>
        <w:rPr>
          <w:rFonts w:eastAsia="MyriadPro-Bold"/>
          <w:b/>
          <w:color w:val="000000"/>
          <w:szCs w:val="24"/>
          <w:lang w:eastAsia="en-US"/>
        </w:rPr>
        <w:tab/>
      </w:r>
      <w:r w:rsidR="001B417A" w:rsidRPr="00F819A6">
        <w:t>Pomoce dydaktyczne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lastRenderedPageBreak/>
        <w:t xml:space="preserve">Powyższa cena zawiera, doliczony zgodnie z obowiązującymi przepisami, podatek VAT, który w dniu złożenia oferty wynosi:..............%, </w:t>
      </w:r>
    </w:p>
    <w:p w:rsidR="00FB3BE2" w:rsidRPr="0068645C" w:rsidRDefault="00FB3BE2" w:rsidP="00FB3BE2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</w:p>
    <w:p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rPr>
          <w:color w:val="000000"/>
        </w:rPr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:rsidR="00B84575" w:rsidRDefault="00B84575" w:rsidP="002E022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2E0225">
        <w:t>…………..</w:t>
      </w:r>
    </w:p>
    <w:p w:rsidR="0068645C" w:rsidRPr="0068645C" w:rsidRDefault="0068645C" w:rsidP="0068645C">
      <w:pPr>
        <w:spacing w:line="360" w:lineRule="auto"/>
        <w:ind w:left="851" w:right="70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 xml:space="preserve">Wykonawca, składając ofertę zobowiązany jest poinformować zamawiającego, czy wybór oferty będzie prowadzić do powstania u zamawiającego obowiązku podatkowego, wskazując nazwę (rodzaj) </w:t>
      </w:r>
      <w:r w:rsidRPr="00E77755">
        <w:rPr>
          <w:i/>
          <w:color w:val="000000"/>
          <w:sz w:val="20"/>
          <w:szCs w:val="20"/>
        </w:rPr>
        <w:lastRenderedPageBreak/>
        <w:t>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09C" w:rsidRDefault="0039509C" w:rsidP="00541334">
      <w:r>
        <w:separator/>
      </w:r>
    </w:p>
  </w:endnote>
  <w:endnote w:type="continuationSeparator" w:id="0">
    <w:p w:rsidR="0039509C" w:rsidRDefault="0039509C" w:rsidP="0054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09C" w:rsidRDefault="0039509C" w:rsidP="00541334">
      <w:r>
        <w:separator/>
      </w:r>
    </w:p>
  </w:footnote>
  <w:footnote w:type="continuationSeparator" w:id="0">
    <w:p w:rsidR="0039509C" w:rsidRDefault="0039509C" w:rsidP="0054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34" w:rsidRDefault="00541334">
    <w:pPr>
      <w:pStyle w:val="Nagwek"/>
    </w:pPr>
    <w:r>
      <w:rPr>
        <w:noProof/>
      </w:rPr>
      <w:drawing>
        <wp:inline distT="0" distB="0" distL="0" distR="0">
          <wp:extent cx="5760720" cy="801743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BE"/>
    <w:rsid w:val="000901FE"/>
    <w:rsid w:val="000C17AA"/>
    <w:rsid w:val="000D5A4B"/>
    <w:rsid w:val="001519F3"/>
    <w:rsid w:val="0019537B"/>
    <w:rsid w:val="001A1229"/>
    <w:rsid w:val="001B417A"/>
    <w:rsid w:val="001C6545"/>
    <w:rsid w:val="001D743C"/>
    <w:rsid w:val="001E7CB9"/>
    <w:rsid w:val="00261D95"/>
    <w:rsid w:val="002E0225"/>
    <w:rsid w:val="00313623"/>
    <w:rsid w:val="00315481"/>
    <w:rsid w:val="0039509C"/>
    <w:rsid w:val="00493A3C"/>
    <w:rsid w:val="004A7EBB"/>
    <w:rsid w:val="004E6372"/>
    <w:rsid w:val="00541334"/>
    <w:rsid w:val="00575D7E"/>
    <w:rsid w:val="00597F38"/>
    <w:rsid w:val="005E3E39"/>
    <w:rsid w:val="00654F6C"/>
    <w:rsid w:val="0068645C"/>
    <w:rsid w:val="00755FEA"/>
    <w:rsid w:val="007C0018"/>
    <w:rsid w:val="007D101B"/>
    <w:rsid w:val="007D3192"/>
    <w:rsid w:val="00882ADE"/>
    <w:rsid w:val="0089650B"/>
    <w:rsid w:val="00A00843"/>
    <w:rsid w:val="00B36726"/>
    <w:rsid w:val="00B65E8F"/>
    <w:rsid w:val="00B84575"/>
    <w:rsid w:val="00BE26F2"/>
    <w:rsid w:val="00C02AE3"/>
    <w:rsid w:val="00C12A9A"/>
    <w:rsid w:val="00C21A5E"/>
    <w:rsid w:val="00D11185"/>
    <w:rsid w:val="00D7128F"/>
    <w:rsid w:val="00E20258"/>
    <w:rsid w:val="00E77755"/>
    <w:rsid w:val="00EF55BE"/>
    <w:rsid w:val="00F06C5E"/>
    <w:rsid w:val="00F63118"/>
    <w:rsid w:val="00FB3BE2"/>
    <w:rsid w:val="00FC22C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27</cp:revision>
  <cp:lastPrinted>2017-06-07T06:48:00Z</cp:lastPrinted>
  <dcterms:created xsi:type="dcterms:W3CDTF">2017-05-31T09:48:00Z</dcterms:created>
  <dcterms:modified xsi:type="dcterms:W3CDTF">2018-02-06T16:08:00Z</dcterms:modified>
</cp:coreProperties>
</file>