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6059C3">
        <w:rPr>
          <w:rStyle w:val="FontStyle13"/>
          <w:color w:val="auto"/>
          <w:sz w:val="24"/>
        </w:rPr>
        <w:t>8</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8A6DBC" w:rsidRPr="002C58A0">
        <w:rPr>
          <w:b/>
        </w:rPr>
        <w:t xml:space="preserve">Przebudowa </w:t>
      </w:r>
      <w:r w:rsidR="008A6DBC" w:rsidRPr="002C58A0">
        <w:rPr>
          <w:rStyle w:val="FontStyle63"/>
          <w:b/>
        </w:rPr>
        <w:t xml:space="preserve">drogi gminnej </w:t>
      </w:r>
      <w:r w:rsidR="008A6DBC" w:rsidRPr="00B3756A">
        <w:rPr>
          <w:rFonts w:eastAsiaTheme="minorHAnsi"/>
          <w:b/>
          <w:lang w:eastAsia="en-US"/>
        </w:rPr>
        <w:t>nr 170695 C ul. Sierpeck</w:t>
      </w:r>
      <w:r w:rsidR="008A6DBC">
        <w:rPr>
          <w:rFonts w:eastAsiaTheme="minorHAnsi"/>
          <w:b/>
          <w:lang w:eastAsia="en-US"/>
        </w:rPr>
        <w:t>a</w:t>
      </w:r>
      <w:r w:rsidR="008A6DBC" w:rsidRPr="00B3756A">
        <w:rPr>
          <w:rFonts w:eastAsiaTheme="minorHAnsi"/>
          <w:b/>
          <w:lang w:eastAsia="en-US"/>
        </w:rPr>
        <w:t xml:space="preserve"> etap II</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014BA7" w:rsidRPr="004302FD" w:rsidRDefault="00014BA7" w:rsidP="004302FD">
      <w:pPr>
        <w:pStyle w:val="Bezodstpw"/>
        <w:jc w:val="center"/>
        <w:rPr>
          <w:rStyle w:val="FontStyle75"/>
          <w:sz w:val="24"/>
          <w:szCs w:val="24"/>
        </w:rPr>
      </w:pPr>
      <w:r w:rsidRPr="004302FD">
        <w:rPr>
          <w:rStyle w:val="FontStyle75"/>
          <w:sz w:val="24"/>
          <w:szCs w:val="24"/>
        </w:rPr>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lastRenderedPageBreak/>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8A6DBC">
        <w:rPr>
          <w:b/>
        </w:rPr>
        <w:t>31</w:t>
      </w:r>
      <w:r w:rsidRPr="002D6B82">
        <w:rPr>
          <w:b/>
        </w:rPr>
        <w:t xml:space="preserve"> </w:t>
      </w:r>
      <w:r w:rsidR="008A6DBC">
        <w:rPr>
          <w:b/>
        </w:rPr>
        <w:t>sierpnia</w:t>
      </w:r>
      <w:r w:rsidRPr="002D6B82">
        <w:rPr>
          <w:b/>
        </w:rPr>
        <w:t xml:space="preserve"> 201</w:t>
      </w:r>
      <w:r w:rsidR="008A6DBC">
        <w:rPr>
          <w:b/>
        </w:rPr>
        <w:t>8</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w:t>
      </w:r>
      <w:proofErr w:type="spellStart"/>
      <w:r w:rsidRPr="00324656">
        <w:rPr>
          <w:rFonts w:ascii="Times New Roman" w:hAnsi="Times New Roman"/>
          <w:sz w:val="24"/>
          <w:szCs w:val="24"/>
        </w:rPr>
        <w:t>zanonimizowanych</w:t>
      </w:r>
      <w:proofErr w:type="spellEnd"/>
      <w:r w:rsidRPr="00324656">
        <w:rPr>
          <w:rFonts w:ascii="Times New Roman" w:hAnsi="Times New Roman"/>
          <w:sz w:val="24"/>
          <w:szCs w:val="24"/>
        </w:rPr>
        <w:t xml:space="preserve">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w:t>
      </w:r>
      <w:r w:rsidRPr="00F13F98">
        <w:lastRenderedPageBreak/>
        <w:t xml:space="preserve">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w:t>
      </w:r>
      <w:r w:rsidRPr="0046292E">
        <w:rPr>
          <w:rStyle w:val="FontStyle77"/>
          <w:sz w:val="24"/>
          <w:szCs w:val="24"/>
        </w:rPr>
        <w:lastRenderedPageBreak/>
        <w:t>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 xml:space="preserve">dla prawidłowej realizacji przedmiotu zamówienia organizować narady koordynacyjne z Wykonawcą. Wykonawca zobowiązany jest do zapewnienia osobistego uczestnictwa osób wymienionych w § 5 </w:t>
      </w:r>
      <w:proofErr w:type="spellStart"/>
      <w:r w:rsidRPr="0046292E">
        <w:rPr>
          <w:rStyle w:val="FontStyle77"/>
          <w:color w:val="auto"/>
          <w:sz w:val="24"/>
          <w:szCs w:val="24"/>
        </w:rPr>
        <w:t>pkt</w:t>
      </w:r>
      <w:proofErr w:type="spellEnd"/>
      <w:r w:rsidRPr="0046292E">
        <w:rPr>
          <w:rStyle w:val="FontStyle77"/>
          <w:color w:val="auto"/>
          <w:sz w:val="24"/>
          <w:szCs w:val="24"/>
        </w:rPr>
        <w:t xml:space="preserve">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t>
      </w:r>
      <w:r w:rsidRPr="0046292E">
        <w:rPr>
          <w:rStyle w:val="FontStyle77"/>
          <w:color w:val="auto"/>
          <w:sz w:val="24"/>
          <w:szCs w:val="24"/>
        </w:rPr>
        <w:lastRenderedPageBreak/>
        <w:t>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proofErr w:type="spellStart"/>
      <w:r>
        <w:rPr>
          <w:rStyle w:val="FontStyle77"/>
          <w:sz w:val="24"/>
          <w:szCs w:val="24"/>
        </w:rPr>
        <w:t>pkt</w:t>
      </w:r>
      <w:proofErr w:type="spellEnd"/>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w:t>
      </w:r>
      <w:proofErr w:type="spellStart"/>
      <w:r w:rsidRPr="00790B73">
        <w:rPr>
          <w:rStyle w:val="FontStyle44"/>
          <w:sz w:val="24"/>
          <w:szCs w:val="24"/>
        </w:rPr>
        <w:t>p</w:t>
      </w:r>
      <w:r>
        <w:rPr>
          <w:rStyle w:val="FontStyle44"/>
          <w:sz w:val="24"/>
          <w:szCs w:val="24"/>
        </w:rPr>
        <w:t>kt</w:t>
      </w:r>
      <w:proofErr w:type="spellEnd"/>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Kopia umowy/umów powinna zostać </w:t>
      </w:r>
      <w:proofErr w:type="spellStart"/>
      <w:r w:rsidRPr="00790B73">
        <w:rPr>
          <w:rStyle w:val="FontStyle44"/>
          <w:sz w:val="24"/>
          <w:szCs w:val="24"/>
        </w:rPr>
        <w:t>zanonimizowana</w:t>
      </w:r>
      <w:proofErr w:type="spellEnd"/>
      <w:r w:rsidRPr="00790B73">
        <w:rPr>
          <w:rStyle w:val="FontStyle44"/>
          <w:sz w:val="24"/>
          <w:szCs w:val="24"/>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 tytułu niespełnienia przez wykonawcę lub podwykonawcę wymogu zatrudnienia na podstawie umowy o pracę osób wykonujących wskazane w </w:t>
      </w:r>
      <w:proofErr w:type="spellStart"/>
      <w:r w:rsidRPr="00790B73">
        <w:rPr>
          <w:rStyle w:val="FontStyle44"/>
          <w:sz w:val="24"/>
          <w:szCs w:val="24"/>
        </w:rPr>
        <w:t>p</w:t>
      </w:r>
      <w:r>
        <w:rPr>
          <w:rStyle w:val="FontStyle44"/>
          <w:sz w:val="24"/>
          <w:szCs w:val="24"/>
        </w:rPr>
        <w:t>kt</w:t>
      </w:r>
      <w:proofErr w:type="spellEnd"/>
      <w:r>
        <w:rPr>
          <w:rStyle w:val="FontStyle44"/>
          <w:sz w:val="24"/>
          <w:szCs w:val="24"/>
        </w:rPr>
        <w:t xml:space="preserve">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w:t>
      </w:r>
      <w:r w:rsidRPr="00790B73">
        <w:rPr>
          <w:rStyle w:val="FontStyle44"/>
          <w:sz w:val="24"/>
          <w:szCs w:val="24"/>
        </w:rPr>
        <w:lastRenderedPageBreak/>
        <w:t>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 xml:space="preserve">stwierdzonych </w:t>
      </w:r>
      <w:r w:rsidRPr="0086165B">
        <w:rPr>
          <w:rStyle w:val="FontStyle77"/>
          <w:sz w:val="24"/>
          <w:szCs w:val="24"/>
        </w:rPr>
        <w:lastRenderedPageBreak/>
        <w:t>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wykorzystywanie wielokrotne utworu do realizacji inwestycji, opracowania realizacji projektu technicznego z przedmiarami i kosztorysami inwestorskimi, do remontów lub odbudowy inwestycji sporządzonych z wykorzystaniem utworu, sporządzanie makiety </w:t>
      </w:r>
      <w:r w:rsidRPr="008619C7">
        <w:rPr>
          <w:rStyle w:val="FontStyle77"/>
          <w:sz w:val="24"/>
          <w:szCs w:val="24"/>
        </w:rPr>
        <w:lastRenderedPageBreak/>
        <w:t>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lastRenderedPageBreak/>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lastRenderedPageBreak/>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xml:space="preserve">. 1 i 2, powinno nastąpić w formie pisemnej pod rygorem nieważności takiego oświadczenia i powinno zawierać </w:t>
      </w:r>
      <w:r w:rsidRPr="008619C7">
        <w:rPr>
          <w:rStyle w:val="FontStyle77"/>
          <w:sz w:val="24"/>
          <w:szCs w:val="24"/>
        </w:rPr>
        <w:lastRenderedPageBreak/>
        <w:t>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Umowa pomiędzy Wykonawcą a podwykonawcą powinna być zawarta w formie </w:t>
      </w:r>
      <w:r w:rsidRPr="00C246EC">
        <w:rPr>
          <w:rStyle w:val="FontStyle77"/>
          <w:color w:val="auto"/>
          <w:sz w:val="24"/>
        </w:rPr>
        <w:lastRenderedPageBreak/>
        <w:t>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 xml:space="preserve">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t>
      </w:r>
      <w:r w:rsidRPr="003F532E">
        <w:rPr>
          <w:rStyle w:val="FontStyle77"/>
          <w:color w:val="auto"/>
          <w:sz w:val="24"/>
        </w:rPr>
        <w:lastRenderedPageBreak/>
        <w:t>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lastRenderedPageBreak/>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Wszelkie poprzedzające protokół odbioru końcowego zatwierdzenia, sprawdzenia, zgody, badania, inspekcje, polecenia, powiadomienia, próby lub podobne działania </w:t>
      </w:r>
      <w:r w:rsidRPr="003F532E">
        <w:rPr>
          <w:rStyle w:val="FontStyle77"/>
          <w:sz w:val="24"/>
          <w:szCs w:val="24"/>
        </w:rPr>
        <w:lastRenderedPageBreak/>
        <w:t>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9A1A80" w:rsidRPr="009A1A80">
        <w:rPr>
          <w:rStyle w:val="FontStyle77"/>
          <w:color w:val="auto"/>
          <w:sz w:val="24"/>
          <w:szCs w:val="24"/>
        </w:rPr>
        <w:t>3</w:t>
      </w:r>
      <w:r w:rsidRPr="009A1A80">
        <w:rPr>
          <w:rStyle w:val="FontStyle77"/>
          <w:color w:val="auto"/>
          <w:sz w:val="24"/>
          <w:szCs w:val="24"/>
        </w:rPr>
        <w:t>00 000,00</w:t>
      </w:r>
      <w:r w:rsidRPr="003F532E">
        <w:rPr>
          <w:rStyle w:val="FontStyle77"/>
          <w:sz w:val="24"/>
          <w:szCs w:val="24"/>
        </w:rPr>
        <w:t xml:space="preserve"> złotych (słownie: </w:t>
      </w:r>
      <w:r w:rsidR="009A1A80">
        <w:rPr>
          <w:rStyle w:val="FontStyle77"/>
          <w:sz w:val="24"/>
          <w:szCs w:val="24"/>
        </w:rPr>
        <w:t>trzysta tysięcy</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w:t>
      </w:r>
      <w:r w:rsidRPr="00390DD6">
        <w:rPr>
          <w:rStyle w:val="FontStyle77"/>
          <w:sz w:val="24"/>
          <w:szCs w:val="24"/>
        </w:rPr>
        <w:lastRenderedPageBreak/>
        <w:t>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lastRenderedPageBreak/>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w:t>
      </w:r>
      <w:r w:rsidRPr="003F532E">
        <w:rPr>
          <w:rStyle w:val="FontStyle77"/>
          <w:sz w:val="24"/>
          <w:szCs w:val="24"/>
        </w:rPr>
        <w:lastRenderedPageBreak/>
        <w:t>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w:t>
      </w:r>
      <w:proofErr w:type="spellStart"/>
      <w:r w:rsidRPr="003F532E">
        <w:rPr>
          <w:rStyle w:val="FontStyle77"/>
          <w:sz w:val="24"/>
          <w:szCs w:val="24"/>
        </w:rPr>
        <w:t>pkt</w:t>
      </w:r>
      <w:proofErr w:type="spellEnd"/>
      <w:r w:rsidRPr="003F532E">
        <w:rPr>
          <w:rStyle w:val="FontStyle77"/>
          <w:sz w:val="24"/>
          <w:szCs w:val="24"/>
        </w:rPr>
        <w:t xml:space="preserve">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 xml:space="preserve">w przypadku wprowadzenia w trakcie realizacji zamiennych rozwiązań projektowych, </w:t>
      </w:r>
      <w:r w:rsidRPr="00BE42DE">
        <w:rPr>
          <w:rStyle w:val="FontStyle77"/>
          <w:sz w:val="24"/>
          <w:szCs w:val="24"/>
        </w:rPr>
        <w:lastRenderedPageBreak/>
        <w:t>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lastRenderedPageBreak/>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069" w:rsidRDefault="00867069" w:rsidP="00FD5E67">
      <w:r>
        <w:separator/>
      </w:r>
    </w:p>
  </w:endnote>
  <w:endnote w:type="continuationSeparator" w:id="0">
    <w:p w:rsidR="00867069" w:rsidRDefault="00867069" w:rsidP="00FD5E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069" w:rsidRDefault="00867069" w:rsidP="00FD5E67">
      <w:r>
        <w:separator/>
      </w:r>
    </w:p>
  </w:footnote>
  <w:footnote w:type="continuationSeparator" w:id="0">
    <w:p w:rsidR="00867069" w:rsidRDefault="00867069" w:rsidP="00FD5E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defaultTabStop w:val="708"/>
  <w:hyphenationZone w:val="425"/>
  <w:characterSpacingControl w:val="doNotCompress"/>
  <w:footnotePr>
    <w:footnote w:id="-1"/>
    <w:footnote w:id="0"/>
  </w:footnotePr>
  <w:endnotePr>
    <w:endnote w:id="-1"/>
    <w:endnote w:id="0"/>
  </w:endnotePr>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237BC6"/>
    <w:rsid w:val="0027315A"/>
    <w:rsid w:val="002808E2"/>
    <w:rsid w:val="002838ED"/>
    <w:rsid w:val="002D6B82"/>
    <w:rsid w:val="002E01BA"/>
    <w:rsid w:val="00333376"/>
    <w:rsid w:val="00376013"/>
    <w:rsid w:val="00390DD6"/>
    <w:rsid w:val="003F532E"/>
    <w:rsid w:val="004302FD"/>
    <w:rsid w:val="0046292E"/>
    <w:rsid w:val="005A0FA7"/>
    <w:rsid w:val="005C34FA"/>
    <w:rsid w:val="006059C3"/>
    <w:rsid w:val="00635FC1"/>
    <w:rsid w:val="0064536C"/>
    <w:rsid w:val="00670CC0"/>
    <w:rsid w:val="00695757"/>
    <w:rsid w:val="006E3CCB"/>
    <w:rsid w:val="006F7B74"/>
    <w:rsid w:val="007F4A20"/>
    <w:rsid w:val="008408B6"/>
    <w:rsid w:val="0084187C"/>
    <w:rsid w:val="0086165B"/>
    <w:rsid w:val="008619C7"/>
    <w:rsid w:val="00867069"/>
    <w:rsid w:val="008A6DBC"/>
    <w:rsid w:val="008C4C20"/>
    <w:rsid w:val="008F0168"/>
    <w:rsid w:val="008F1C80"/>
    <w:rsid w:val="009214CF"/>
    <w:rsid w:val="009A1A80"/>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1</Pages>
  <Words>9536</Words>
  <Characters>57222</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27</cp:revision>
  <cp:lastPrinted>2017-06-07T05:42:00Z</cp:lastPrinted>
  <dcterms:created xsi:type="dcterms:W3CDTF">2017-05-31T10:18:00Z</dcterms:created>
  <dcterms:modified xsi:type="dcterms:W3CDTF">2018-01-10T20:02:00Z</dcterms:modified>
</cp:coreProperties>
</file>