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3951A6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7D7E52" w:rsidRPr="007D7E52">
        <w:rPr>
          <w:rStyle w:val="FontStyle75"/>
          <w:sz w:val="24"/>
          <w:szCs w:val="24"/>
        </w:rPr>
        <w:t>„</w:t>
      </w:r>
      <w:r w:rsidR="003951A6" w:rsidRPr="003951A6">
        <w:rPr>
          <w:rStyle w:val="FontStyle75"/>
          <w:sz w:val="24"/>
          <w:szCs w:val="24"/>
        </w:rPr>
        <w:t>K</w:t>
      </w:r>
      <w:r w:rsidR="003951A6" w:rsidRPr="003951A6">
        <w:rPr>
          <w:b/>
        </w:rPr>
        <w:t>ompleksowa usługa oświetlenia na terenie Gminy Lipno</w:t>
      </w:r>
      <w:r w:rsidR="007D7E52" w:rsidRPr="003951A6">
        <w:rPr>
          <w:rStyle w:val="FontStyle75"/>
          <w:sz w:val="24"/>
          <w:szCs w:val="24"/>
        </w:rPr>
        <w:t>"</w:t>
      </w:r>
      <w:r w:rsidR="00CC58E8" w:rsidRPr="003951A6">
        <w:rPr>
          <w:rStyle w:val="FontStyle75"/>
          <w:sz w:val="24"/>
          <w:szCs w:val="24"/>
        </w:rPr>
        <w:t>.</w:t>
      </w:r>
    </w:p>
    <w:p w:rsidR="00CC58E8" w:rsidRPr="003951A6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A70CF"/>
    <w:rsid w:val="003951A6"/>
    <w:rsid w:val="005442BF"/>
    <w:rsid w:val="005C71D2"/>
    <w:rsid w:val="005F2F76"/>
    <w:rsid w:val="00736F1F"/>
    <w:rsid w:val="007D7E52"/>
    <w:rsid w:val="0086677C"/>
    <w:rsid w:val="008F1121"/>
    <w:rsid w:val="00B34339"/>
    <w:rsid w:val="00C67EAD"/>
    <w:rsid w:val="00CB3831"/>
    <w:rsid w:val="00CC58E8"/>
    <w:rsid w:val="00D7128F"/>
    <w:rsid w:val="00E62652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2017-05-31T09:42:00Z</dcterms:created>
  <dcterms:modified xsi:type="dcterms:W3CDTF">2017-09-27T17:00:00Z</dcterms:modified>
</cp:coreProperties>
</file>