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BE" w:rsidRPr="00F915B5" w:rsidRDefault="00CA60BE" w:rsidP="00CA60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15B5" w:rsidRDefault="00F915B5" w:rsidP="00CA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0BE" w:rsidRPr="00A734E6" w:rsidRDefault="00CA60BE" w:rsidP="00CA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4E6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B2AA6">
        <w:rPr>
          <w:rFonts w:ascii="Times New Roman" w:hAnsi="Times New Roman" w:cs="Times New Roman"/>
          <w:b/>
          <w:sz w:val="24"/>
          <w:szCs w:val="24"/>
        </w:rPr>
        <w:t>XVIII/135/16</w:t>
      </w:r>
    </w:p>
    <w:p w:rsidR="00CA60BE" w:rsidRDefault="00CA60BE" w:rsidP="00CA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4E6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273AD6">
        <w:rPr>
          <w:rFonts w:ascii="Times New Roman" w:hAnsi="Times New Roman" w:cs="Times New Roman"/>
          <w:b/>
          <w:sz w:val="24"/>
          <w:szCs w:val="24"/>
        </w:rPr>
        <w:t>GMINY LIPNO</w:t>
      </w:r>
    </w:p>
    <w:p w:rsidR="008B2AA6" w:rsidRPr="00A734E6" w:rsidRDefault="008B2AA6" w:rsidP="00CA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E" w:rsidRDefault="003C294B" w:rsidP="00CA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4E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C13BB" w:rsidRPr="00A734E6">
        <w:rPr>
          <w:rFonts w:ascii="Times New Roman" w:hAnsi="Times New Roman" w:cs="Times New Roman"/>
          <w:b/>
          <w:sz w:val="24"/>
          <w:szCs w:val="24"/>
        </w:rPr>
        <w:t>31 sierpnia</w:t>
      </w:r>
      <w:r w:rsidR="00CA60BE" w:rsidRPr="00A734E6">
        <w:rPr>
          <w:rFonts w:ascii="Times New Roman" w:hAnsi="Times New Roman" w:cs="Times New Roman"/>
          <w:b/>
          <w:sz w:val="24"/>
          <w:szCs w:val="24"/>
        </w:rPr>
        <w:t xml:space="preserve"> 2016 r.</w:t>
      </w:r>
    </w:p>
    <w:p w:rsidR="008B2AA6" w:rsidRPr="00A734E6" w:rsidRDefault="008B2AA6" w:rsidP="00CA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0BE" w:rsidRPr="00F915B5" w:rsidRDefault="00CA60BE" w:rsidP="00A73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BE" w:rsidRPr="0004412C" w:rsidRDefault="00CA60BE" w:rsidP="00A734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5B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73AD6">
        <w:rPr>
          <w:rFonts w:ascii="Times New Roman" w:hAnsi="Times New Roman" w:cs="Times New Roman"/>
          <w:b/>
          <w:sz w:val="24"/>
          <w:szCs w:val="24"/>
        </w:rPr>
        <w:t xml:space="preserve">zamiaru </w:t>
      </w:r>
      <w:r w:rsidR="0044011B">
        <w:rPr>
          <w:rFonts w:ascii="Times New Roman" w:hAnsi="Times New Roman" w:cs="Times New Roman"/>
          <w:b/>
          <w:sz w:val="24"/>
          <w:szCs w:val="24"/>
        </w:rPr>
        <w:t xml:space="preserve">udzielenia </w:t>
      </w:r>
      <w:r w:rsidR="00C107EB" w:rsidRPr="00C107EB">
        <w:rPr>
          <w:rFonts w:ascii="Times New Roman" w:hAnsi="Times New Roman" w:cs="Times New Roman"/>
          <w:b/>
          <w:sz w:val="24"/>
          <w:szCs w:val="24"/>
        </w:rPr>
        <w:t xml:space="preserve">w latach 2017-2018  </w:t>
      </w:r>
      <w:r w:rsidR="0044011B">
        <w:rPr>
          <w:rFonts w:ascii="Times New Roman" w:hAnsi="Times New Roman" w:cs="Times New Roman"/>
          <w:b/>
          <w:sz w:val="24"/>
          <w:szCs w:val="24"/>
        </w:rPr>
        <w:t>pomocy finansowej w formie dotacji celowej dla Województwa Kujawsko – Pomorskiego</w:t>
      </w:r>
      <w:r w:rsidR="00273AD6" w:rsidRPr="00273AD6">
        <w:t xml:space="preserve"> </w:t>
      </w:r>
      <w:r w:rsidR="00273AD6">
        <w:rPr>
          <w:rFonts w:ascii="Times New Roman" w:hAnsi="Times New Roman" w:cs="Times New Roman"/>
          <w:b/>
          <w:sz w:val="24"/>
          <w:szCs w:val="24"/>
        </w:rPr>
        <w:t>oraz zawarcia</w:t>
      </w:r>
      <w:r w:rsidR="0004412C">
        <w:rPr>
          <w:rFonts w:ascii="Times New Roman" w:hAnsi="Times New Roman" w:cs="Times New Roman"/>
          <w:b/>
          <w:sz w:val="24"/>
          <w:szCs w:val="24"/>
        </w:rPr>
        <w:t xml:space="preserve"> porozumienia w tym zakresie</w:t>
      </w:r>
    </w:p>
    <w:p w:rsidR="007C13BB" w:rsidRDefault="00E02D2A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7B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4011B">
        <w:rPr>
          <w:rFonts w:ascii="Times New Roman" w:hAnsi="Times New Roman" w:cs="Times New Roman"/>
          <w:sz w:val="24"/>
          <w:szCs w:val="24"/>
        </w:rPr>
        <w:t>art. 10 ust. 2</w:t>
      </w:r>
      <w:r w:rsidR="00CA60BE" w:rsidRPr="002857BD">
        <w:rPr>
          <w:rFonts w:ascii="Times New Roman" w:hAnsi="Times New Roman" w:cs="Times New Roman"/>
          <w:sz w:val="24"/>
          <w:szCs w:val="24"/>
        </w:rPr>
        <w:t xml:space="preserve"> ustawy z dnia 8 marca 1990 r. o samorządzie gminny</w:t>
      </w:r>
      <w:r w:rsidR="00273AD6">
        <w:rPr>
          <w:rFonts w:ascii="Times New Roman" w:hAnsi="Times New Roman" w:cs="Times New Roman"/>
          <w:sz w:val="24"/>
          <w:szCs w:val="24"/>
        </w:rPr>
        <w:t>m (</w:t>
      </w:r>
      <w:r w:rsidR="0044011B">
        <w:rPr>
          <w:rFonts w:ascii="Times New Roman" w:hAnsi="Times New Roman" w:cs="Times New Roman"/>
          <w:sz w:val="24"/>
          <w:szCs w:val="24"/>
        </w:rPr>
        <w:t>Dz.</w:t>
      </w:r>
      <w:r w:rsidR="003C294B" w:rsidRPr="002857BD">
        <w:rPr>
          <w:rFonts w:ascii="Times New Roman" w:hAnsi="Times New Roman" w:cs="Times New Roman"/>
          <w:sz w:val="24"/>
          <w:szCs w:val="24"/>
        </w:rPr>
        <w:t>U. z 2016 roku, poz. 446</w:t>
      </w:r>
      <w:r w:rsidR="00CA60BE" w:rsidRPr="002857BD">
        <w:rPr>
          <w:rFonts w:ascii="Times New Roman" w:hAnsi="Times New Roman" w:cs="Times New Roman"/>
          <w:sz w:val="24"/>
          <w:szCs w:val="24"/>
        </w:rPr>
        <w:t xml:space="preserve">) </w:t>
      </w:r>
      <w:r w:rsidRPr="002857BD">
        <w:rPr>
          <w:rFonts w:ascii="Times New Roman" w:hAnsi="Times New Roman" w:cs="Times New Roman"/>
          <w:sz w:val="24"/>
          <w:szCs w:val="24"/>
        </w:rPr>
        <w:t xml:space="preserve">oraz </w:t>
      </w:r>
      <w:r w:rsidR="0044011B">
        <w:rPr>
          <w:rFonts w:ascii="Times New Roman" w:hAnsi="Times New Roman" w:cs="Times New Roman"/>
          <w:sz w:val="24"/>
          <w:szCs w:val="24"/>
        </w:rPr>
        <w:t>art. 220 ust. 1 ust</w:t>
      </w:r>
      <w:r w:rsidR="00A734E6">
        <w:rPr>
          <w:rFonts w:ascii="Times New Roman" w:hAnsi="Times New Roman" w:cs="Times New Roman"/>
          <w:sz w:val="24"/>
          <w:szCs w:val="24"/>
        </w:rPr>
        <w:t xml:space="preserve">awy z dnia 27 sierpnia 2009 r. </w:t>
      </w:r>
      <w:r w:rsidR="00273AD6">
        <w:rPr>
          <w:rFonts w:ascii="Times New Roman" w:hAnsi="Times New Roman" w:cs="Times New Roman"/>
          <w:sz w:val="24"/>
          <w:szCs w:val="24"/>
        </w:rPr>
        <w:br/>
      </w:r>
      <w:r w:rsidR="0044011B">
        <w:rPr>
          <w:rFonts w:ascii="Times New Roman" w:hAnsi="Times New Roman" w:cs="Times New Roman"/>
          <w:sz w:val="24"/>
          <w:szCs w:val="24"/>
        </w:rPr>
        <w:t>o finansach publicznych (Dz.U. z 2013 r. poz. 885 z późn. zm.</w:t>
      </w:r>
      <w:r w:rsidR="00273AD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44011B">
        <w:rPr>
          <w:rFonts w:ascii="Times New Roman" w:hAnsi="Times New Roman" w:cs="Times New Roman"/>
          <w:sz w:val="24"/>
          <w:szCs w:val="24"/>
        </w:rPr>
        <w:t>)</w:t>
      </w:r>
      <w:r w:rsidR="00A734E6">
        <w:rPr>
          <w:rFonts w:ascii="Times New Roman" w:hAnsi="Times New Roman" w:cs="Times New Roman"/>
          <w:sz w:val="24"/>
          <w:szCs w:val="24"/>
        </w:rPr>
        <w:t>,</w:t>
      </w:r>
      <w:r w:rsidR="00B50100" w:rsidRPr="002857BD">
        <w:rPr>
          <w:rFonts w:ascii="Times New Roman" w:hAnsi="Times New Roman" w:cs="Times New Roman"/>
          <w:sz w:val="24"/>
          <w:szCs w:val="24"/>
        </w:rPr>
        <w:t xml:space="preserve"> </w:t>
      </w:r>
      <w:r w:rsidR="00CA60BE" w:rsidRPr="002857BD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C107EB" w:rsidRPr="00F915B5" w:rsidRDefault="00C107EB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7EB" w:rsidRDefault="00CA60BE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5B5">
        <w:rPr>
          <w:rFonts w:ascii="Times New Roman" w:hAnsi="Times New Roman" w:cs="Times New Roman"/>
          <w:b/>
          <w:sz w:val="24"/>
          <w:szCs w:val="24"/>
        </w:rPr>
        <w:t>§ 1.</w:t>
      </w:r>
      <w:r w:rsidR="0044011B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F915B5">
        <w:rPr>
          <w:rFonts w:ascii="Times New Roman" w:hAnsi="Times New Roman" w:cs="Times New Roman"/>
          <w:sz w:val="24"/>
          <w:szCs w:val="24"/>
        </w:rPr>
        <w:t xml:space="preserve"> </w:t>
      </w:r>
      <w:r w:rsidR="00273AD6">
        <w:rPr>
          <w:rFonts w:ascii="Times New Roman" w:hAnsi="Times New Roman" w:cs="Times New Roman"/>
          <w:sz w:val="24"/>
          <w:szCs w:val="24"/>
        </w:rPr>
        <w:t xml:space="preserve">Wyraża się zgodę na udzielenie </w:t>
      </w:r>
      <w:r w:rsidR="0044011B">
        <w:rPr>
          <w:rFonts w:ascii="Times New Roman" w:hAnsi="Times New Roman" w:cs="Times New Roman"/>
          <w:sz w:val="24"/>
          <w:szCs w:val="24"/>
        </w:rPr>
        <w:t>pomocy finansowej w formie dotacji celowej dla Województwa Kujawsko – Pomorskiego</w:t>
      </w:r>
      <w:r w:rsidR="00273AD6">
        <w:rPr>
          <w:rFonts w:ascii="Times New Roman" w:hAnsi="Times New Roman" w:cs="Times New Roman"/>
          <w:sz w:val="24"/>
          <w:szCs w:val="24"/>
        </w:rPr>
        <w:t xml:space="preserve"> w latach 2017-2018</w:t>
      </w:r>
      <w:r w:rsidR="0044011B">
        <w:rPr>
          <w:rFonts w:ascii="Times New Roman" w:hAnsi="Times New Roman" w:cs="Times New Roman"/>
          <w:sz w:val="24"/>
          <w:szCs w:val="24"/>
        </w:rPr>
        <w:t xml:space="preserve"> na dofinansowanie zadania inwestycyjnego pn.: „Rozbudowa drogi wojewódzkiej Nr 559 Lipno - Kamień Kotowy - granica województwa</w:t>
      </w:r>
      <w:r w:rsidR="007C13BB">
        <w:rPr>
          <w:rFonts w:ascii="Times New Roman" w:hAnsi="Times New Roman" w:cs="Times New Roman"/>
          <w:sz w:val="24"/>
          <w:szCs w:val="24"/>
        </w:rPr>
        <w:t xml:space="preserve"> – budowa ciągów pieszo – rowerowych i chodników wzdłuż drogi wojewódzkiej Nr 559</w:t>
      </w:r>
      <w:r w:rsidR="0044011B">
        <w:rPr>
          <w:rFonts w:ascii="Times New Roman" w:hAnsi="Times New Roman" w:cs="Times New Roman"/>
          <w:sz w:val="24"/>
          <w:szCs w:val="24"/>
        </w:rPr>
        <w:t>”</w:t>
      </w:r>
      <w:r w:rsidR="00273AD6">
        <w:rPr>
          <w:rFonts w:ascii="Times New Roman" w:hAnsi="Times New Roman" w:cs="Times New Roman"/>
          <w:sz w:val="24"/>
          <w:szCs w:val="24"/>
        </w:rPr>
        <w:t>, pod warunkiem przystąpienia przez Województwo Kujawsko-Pomorskie do realizacji tej inwestycji</w:t>
      </w:r>
      <w:r w:rsidR="0044011B">
        <w:rPr>
          <w:rFonts w:ascii="Times New Roman" w:hAnsi="Times New Roman" w:cs="Times New Roman"/>
          <w:sz w:val="24"/>
          <w:szCs w:val="24"/>
        </w:rPr>
        <w:t>.</w:t>
      </w:r>
    </w:p>
    <w:p w:rsidR="0044011B" w:rsidRDefault="0044011B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11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Określa się wysokość dotacji celowej w kwocie </w:t>
      </w:r>
      <w:r w:rsidR="00332B9A">
        <w:rPr>
          <w:rFonts w:ascii="Times New Roman" w:hAnsi="Times New Roman" w:cs="Times New Roman"/>
          <w:sz w:val="24"/>
          <w:szCs w:val="24"/>
        </w:rPr>
        <w:t xml:space="preserve">nieprzekraczającej </w:t>
      </w:r>
      <w:r w:rsidR="007C13BB">
        <w:rPr>
          <w:rFonts w:ascii="Times New Roman" w:hAnsi="Times New Roman" w:cs="Times New Roman"/>
          <w:sz w:val="24"/>
          <w:szCs w:val="24"/>
        </w:rPr>
        <w:t>1 056 000</w:t>
      </w:r>
      <w:r>
        <w:rPr>
          <w:rFonts w:ascii="Times New Roman" w:hAnsi="Times New Roman" w:cs="Times New Roman"/>
          <w:sz w:val="24"/>
          <w:szCs w:val="24"/>
        </w:rPr>
        <w:t xml:space="preserve">,00 zł </w:t>
      </w:r>
      <w:r w:rsidR="007C13BB">
        <w:rPr>
          <w:rFonts w:ascii="Times New Roman" w:hAnsi="Times New Roman" w:cs="Times New Roman"/>
          <w:sz w:val="24"/>
          <w:szCs w:val="24"/>
        </w:rPr>
        <w:br/>
      </w:r>
      <w:r w:rsidR="00332B9A">
        <w:rPr>
          <w:rFonts w:ascii="Times New Roman" w:hAnsi="Times New Roman" w:cs="Times New Roman"/>
          <w:sz w:val="24"/>
          <w:szCs w:val="24"/>
        </w:rPr>
        <w:t>na zadanie, o</w:t>
      </w:r>
      <w:r>
        <w:rPr>
          <w:rFonts w:ascii="Times New Roman" w:hAnsi="Times New Roman" w:cs="Times New Roman"/>
          <w:sz w:val="24"/>
          <w:szCs w:val="24"/>
        </w:rPr>
        <w:t xml:space="preserve"> którym mowa w ust. 1.</w:t>
      </w:r>
    </w:p>
    <w:p w:rsidR="00C107EB" w:rsidRPr="00273AD6" w:rsidRDefault="00C107EB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0BE" w:rsidRDefault="00F915B5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44011B">
        <w:rPr>
          <w:rFonts w:ascii="Times New Roman" w:hAnsi="Times New Roman" w:cs="Times New Roman"/>
          <w:sz w:val="24"/>
          <w:szCs w:val="24"/>
        </w:rPr>
        <w:t xml:space="preserve">Upoważnia się </w:t>
      </w:r>
      <w:r w:rsidR="00273AD6">
        <w:rPr>
          <w:rFonts w:ascii="Times New Roman" w:hAnsi="Times New Roman" w:cs="Times New Roman"/>
          <w:sz w:val="24"/>
          <w:szCs w:val="24"/>
        </w:rPr>
        <w:t>Wójta Gminy Lipno</w:t>
      </w:r>
      <w:r w:rsidR="0044011B">
        <w:rPr>
          <w:rFonts w:ascii="Times New Roman" w:hAnsi="Times New Roman" w:cs="Times New Roman"/>
          <w:sz w:val="24"/>
          <w:szCs w:val="24"/>
        </w:rPr>
        <w:t xml:space="preserve"> do zawarcia porozumienia, w którym określone zostaną zasady przekazania i rozliczenia dotacji.</w:t>
      </w:r>
    </w:p>
    <w:p w:rsidR="00C107EB" w:rsidRPr="00F915B5" w:rsidRDefault="00C107EB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0952" w:rsidRDefault="00095414" w:rsidP="00C10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CA60BE" w:rsidRPr="00F915B5">
        <w:rPr>
          <w:rFonts w:ascii="Times New Roman" w:hAnsi="Times New Roman" w:cs="Times New Roman"/>
          <w:b/>
          <w:sz w:val="24"/>
          <w:szCs w:val="24"/>
        </w:rPr>
        <w:t>.</w:t>
      </w:r>
      <w:r w:rsidR="00CA60BE" w:rsidRPr="00F915B5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7C13BB" w:rsidRDefault="007C13BB" w:rsidP="007C13BB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3BB" w:rsidRPr="007C13BB" w:rsidRDefault="007C13BB" w:rsidP="00A71686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13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686" w:rsidRDefault="00A7168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6D6" w:rsidRDefault="008B66D6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686" w:rsidRDefault="00A71686" w:rsidP="008B6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6D6" w:rsidRPr="008B66D6" w:rsidRDefault="008B66D6" w:rsidP="008B6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6D6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46C8F" w:rsidRDefault="003C42D5" w:rsidP="008B2A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związku z planowaną realizacją przez Województwo Kujawsko – Pomorskie zadania inwestycyjnego pod nazwą </w:t>
      </w:r>
      <w:r w:rsidR="007C13BB">
        <w:rPr>
          <w:rFonts w:ascii="Times New Roman" w:hAnsi="Times New Roman" w:cs="Times New Roman"/>
          <w:sz w:val="24"/>
          <w:szCs w:val="24"/>
        </w:rPr>
        <w:t>„Rozbudowa drogi wojewódzkiej Nr 559 Lipno - Kamień Kotowy - granica województwa – budowa ciągów pieszo – rowerowych i chodników wzdłuż drogi wojewódzkiej Nr 559”</w:t>
      </w:r>
      <w:r w:rsidR="00DA66D1">
        <w:rPr>
          <w:rFonts w:ascii="Times New Roman" w:hAnsi="Times New Roman" w:cs="Times New Roman"/>
          <w:sz w:val="24"/>
          <w:szCs w:val="24"/>
        </w:rPr>
        <w:t xml:space="preserve">, polegającego na budowie drogi dla pieszych i rowerów, Gmina </w:t>
      </w:r>
      <w:r w:rsidR="00A71686">
        <w:rPr>
          <w:rFonts w:ascii="Times New Roman" w:hAnsi="Times New Roman" w:cs="Times New Roman"/>
          <w:sz w:val="24"/>
          <w:szCs w:val="24"/>
        </w:rPr>
        <w:t>Lipno</w:t>
      </w:r>
      <w:r w:rsidR="00DA66D1">
        <w:rPr>
          <w:rFonts w:ascii="Times New Roman" w:hAnsi="Times New Roman" w:cs="Times New Roman"/>
          <w:sz w:val="24"/>
          <w:szCs w:val="24"/>
        </w:rPr>
        <w:t xml:space="preserve"> otrzymała propozycję współpracy, polegającą na partycypacji w kosztach przedsięwzięcia. </w:t>
      </w:r>
      <w:r w:rsidR="00746C8F">
        <w:rPr>
          <w:rFonts w:ascii="Times New Roman" w:hAnsi="Times New Roman" w:cs="Times New Roman"/>
          <w:sz w:val="24"/>
          <w:szCs w:val="24"/>
        </w:rPr>
        <w:t xml:space="preserve">Aby zadanie mogło zostać zrealizowane, niezbędne jest wniesienie wkładu własnego przez  partnera, który w przypadku Gminy </w:t>
      </w:r>
      <w:r w:rsidR="00A71686">
        <w:rPr>
          <w:rFonts w:ascii="Times New Roman" w:hAnsi="Times New Roman" w:cs="Times New Roman"/>
          <w:sz w:val="24"/>
          <w:szCs w:val="24"/>
        </w:rPr>
        <w:t>Lipno</w:t>
      </w:r>
      <w:r w:rsidR="00746C8F">
        <w:rPr>
          <w:rFonts w:ascii="Times New Roman" w:hAnsi="Times New Roman" w:cs="Times New Roman"/>
          <w:sz w:val="24"/>
          <w:szCs w:val="24"/>
        </w:rPr>
        <w:t xml:space="preserve"> wynosi </w:t>
      </w:r>
      <w:r w:rsidR="007C13BB">
        <w:rPr>
          <w:rFonts w:ascii="Times New Roman" w:hAnsi="Times New Roman" w:cs="Times New Roman"/>
          <w:sz w:val="24"/>
          <w:szCs w:val="24"/>
        </w:rPr>
        <w:t>1 056000</w:t>
      </w:r>
      <w:r w:rsidR="00746C8F">
        <w:rPr>
          <w:rFonts w:ascii="Times New Roman" w:hAnsi="Times New Roman" w:cs="Times New Roman"/>
          <w:sz w:val="24"/>
          <w:szCs w:val="24"/>
        </w:rPr>
        <w:t xml:space="preserve">,00 zł </w:t>
      </w:r>
      <w:r w:rsidR="007C13BB">
        <w:rPr>
          <w:rFonts w:ascii="Times New Roman" w:hAnsi="Times New Roman" w:cs="Times New Roman"/>
          <w:sz w:val="24"/>
          <w:szCs w:val="24"/>
        </w:rPr>
        <w:br/>
      </w:r>
      <w:r w:rsidR="00746C8F">
        <w:rPr>
          <w:rFonts w:ascii="Times New Roman" w:hAnsi="Times New Roman" w:cs="Times New Roman"/>
          <w:sz w:val="24"/>
          <w:szCs w:val="24"/>
        </w:rPr>
        <w:t xml:space="preserve">i stanowi 60% oszacowanych kosztów. </w:t>
      </w:r>
    </w:p>
    <w:p w:rsidR="008B66D6" w:rsidRDefault="00746C8F" w:rsidP="00CA60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nawiązania współpracy w ramach w/w zadania </w:t>
      </w:r>
      <w:r w:rsidR="00F32859">
        <w:rPr>
          <w:rFonts w:ascii="Times New Roman" w:hAnsi="Times New Roman" w:cs="Times New Roman"/>
          <w:sz w:val="24"/>
          <w:szCs w:val="24"/>
        </w:rPr>
        <w:t>konieczne</w:t>
      </w:r>
      <w:r>
        <w:rPr>
          <w:rFonts w:ascii="Times New Roman" w:hAnsi="Times New Roman" w:cs="Times New Roman"/>
          <w:sz w:val="24"/>
          <w:szCs w:val="24"/>
        </w:rPr>
        <w:t xml:space="preserve"> jest również podpisanie stosownego porozumienia, określającego zasady przekazania i rozliczenia dotacji.</w:t>
      </w:r>
    </w:p>
    <w:p w:rsidR="007C13BB" w:rsidRDefault="007C13BB" w:rsidP="00CA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13BB" w:rsidSect="0014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7C" w:rsidRDefault="0098757C" w:rsidP="00CA60BE">
      <w:pPr>
        <w:spacing w:after="0" w:line="240" w:lineRule="auto"/>
      </w:pPr>
      <w:r>
        <w:separator/>
      </w:r>
    </w:p>
  </w:endnote>
  <w:endnote w:type="continuationSeparator" w:id="0">
    <w:p w:rsidR="0098757C" w:rsidRDefault="0098757C" w:rsidP="00CA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7C" w:rsidRDefault="0098757C" w:rsidP="00CA60BE">
      <w:pPr>
        <w:spacing w:after="0" w:line="240" w:lineRule="auto"/>
      </w:pPr>
      <w:r>
        <w:separator/>
      </w:r>
    </w:p>
  </w:footnote>
  <w:footnote w:type="continuationSeparator" w:id="0">
    <w:p w:rsidR="0098757C" w:rsidRDefault="0098757C" w:rsidP="00CA60BE">
      <w:pPr>
        <w:spacing w:after="0" w:line="240" w:lineRule="auto"/>
      </w:pPr>
      <w:r>
        <w:continuationSeparator/>
      </w:r>
    </w:p>
  </w:footnote>
  <w:footnote w:id="1">
    <w:p w:rsidR="00273AD6" w:rsidRPr="00273AD6" w:rsidRDefault="00273AD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73AD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73AD6">
        <w:rPr>
          <w:rFonts w:ascii="Times New Roman" w:hAnsi="Times New Roman" w:cs="Times New Roman"/>
          <w:sz w:val="18"/>
          <w:szCs w:val="18"/>
        </w:rPr>
        <w:t xml:space="preserve"> Zmiany tekstu jednolitego wymienionej ustawy zostały ogłoszone w Dz. U. z 2013 r. poz. 938 i poz. 1646, z 2014 r. poz. 379, poz. 911, poz. 1146, poz. 1626 i poz. 1877, z 2015 r. poz. 238, poz. 532, poz. 1045, poz. 1117, poz. 1130, poz. 1189, poz. 1190, poz. 1269, poz. 1358, poz. 1513, poz. 1830, poz. 1854, poz. 1890 i poz. 2150 oraz z 2016 r. poz. 195 i poz. 1257.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7CA"/>
    <w:multiLevelType w:val="hybridMultilevel"/>
    <w:tmpl w:val="584A9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E"/>
    <w:rsid w:val="0004412C"/>
    <w:rsid w:val="00095414"/>
    <w:rsid w:val="00131E3A"/>
    <w:rsid w:val="00145804"/>
    <w:rsid w:val="001A745D"/>
    <w:rsid w:val="001D3916"/>
    <w:rsid w:val="00273797"/>
    <w:rsid w:val="00273AD6"/>
    <w:rsid w:val="002857BD"/>
    <w:rsid w:val="00332B9A"/>
    <w:rsid w:val="00360965"/>
    <w:rsid w:val="003C294B"/>
    <w:rsid w:val="003C42D5"/>
    <w:rsid w:val="0044011B"/>
    <w:rsid w:val="004A0548"/>
    <w:rsid w:val="004F76E8"/>
    <w:rsid w:val="00583923"/>
    <w:rsid w:val="005A5A1E"/>
    <w:rsid w:val="00627026"/>
    <w:rsid w:val="00642C0D"/>
    <w:rsid w:val="00746C8F"/>
    <w:rsid w:val="00790952"/>
    <w:rsid w:val="007C13BB"/>
    <w:rsid w:val="008B2AA6"/>
    <w:rsid w:val="008B66D6"/>
    <w:rsid w:val="008C60D7"/>
    <w:rsid w:val="00971715"/>
    <w:rsid w:val="0098757C"/>
    <w:rsid w:val="00A71686"/>
    <w:rsid w:val="00A734E6"/>
    <w:rsid w:val="00AA3A3D"/>
    <w:rsid w:val="00B50100"/>
    <w:rsid w:val="00B8635C"/>
    <w:rsid w:val="00BF7472"/>
    <w:rsid w:val="00C107EB"/>
    <w:rsid w:val="00C36732"/>
    <w:rsid w:val="00CA60BE"/>
    <w:rsid w:val="00CD36CD"/>
    <w:rsid w:val="00D80717"/>
    <w:rsid w:val="00DA66D1"/>
    <w:rsid w:val="00DB3ED4"/>
    <w:rsid w:val="00E02D2A"/>
    <w:rsid w:val="00F32859"/>
    <w:rsid w:val="00F9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EFE50-D11E-4BDD-8A8E-3D548671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0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0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0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57B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A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AD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60CF-7B0F-408B-BC6D-FE252ECF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Świdurski</dc:creator>
  <cp:lastModifiedBy>Z.Sieradzan</cp:lastModifiedBy>
  <cp:revision>4</cp:revision>
  <cp:lastPrinted>2016-09-01T05:48:00Z</cp:lastPrinted>
  <dcterms:created xsi:type="dcterms:W3CDTF">2016-09-01T05:34:00Z</dcterms:created>
  <dcterms:modified xsi:type="dcterms:W3CDTF">2016-09-01T05:50:00Z</dcterms:modified>
</cp:coreProperties>
</file>