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99" w:rsidRPr="005A6123" w:rsidRDefault="00C03499" w:rsidP="00C03499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  <w:r w:rsidRPr="005A6123">
        <w:rPr>
          <w:rFonts w:cs="Times New Roman"/>
          <w:b/>
          <w:sz w:val="32"/>
          <w:szCs w:val="24"/>
        </w:rPr>
        <w:t>Zbiorcza informacja o petycjach rozpatrzonych w roku 2015</w:t>
      </w:r>
      <w:r w:rsidR="005A6123" w:rsidRPr="005A6123">
        <w:rPr>
          <w:rFonts w:cs="Times New Roman"/>
          <w:b/>
          <w:sz w:val="32"/>
          <w:szCs w:val="24"/>
        </w:rPr>
        <w:t xml:space="preserve"> </w:t>
      </w:r>
      <w:r w:rsidRPr="005A6123">
        <w:rPr>
          <w:rFonts w:cs="Times New Roman"/>
          <w:b/>
          <w:sz w:val="32"/>
          <w:szCs w:val="24"/>
        </w:rPr>
        <w:t>przez Gminę Lipno</w:t>
      </w:r>
    </w:p>
    <w:p w:rsidR="00F77363" w:rsidRDefault="00F77363" w:rsidP="00F77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363" w:rsidRDefault="00F77363" w:rsidP="00F7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066">
        <w:rPr>
          <w:rFonts w:ascii="Times New Roman" w:hAnsi="Times New Roman" w:cs="Times New Roman"/>
          <w:bCs/>
          <w:sz w:val="28"/>
          <w:szCs w:val="28"/>
        </w:rPr>
        <w:t xml:space="preserve">Na podstawie art. 14. Ustawy </w:t>
      </w:r>
      <w:r w:rsidRPr="003A5066">
        <w:rPr>
          <w:rFonts w:ascii="Times New Roman" w:hAnsi="Times New Roman" w:cs="Times New Roman"/>
          <w:sz w:val="28"/>
          <w:szCs w:val="28"/>
        </w:rPr>
        <w:t xml:space="preserve">z dnia 11 lipca 2014 r. </w:t>
      </w:r>
      <w:r w:rsidRPr="003A5066">
        <w:rPr>
          <w:rFonts w:ascii="Times New Roman" w:hAnsi="Times New Roman" w:cs="Times New Roman"/>
          <w:bCs/>
          <w:sz w:val="28"/>
          <w:szCs w:val="28"/>
        </w:rPr>
        <w:t xml:space="preserve">o petycjach Gmina </w:t>
      </w:r>
      <w:r>
        <w:rPr>
          <w:rFonts w:ascii="Times New Roman" w:hAnsi="Times New Roman" w:cs="Times New Roman"/>
          <w:bCs/>
          <w:sz w:val="28"/>
          <w:szCs w:val="28"/>
        </w:rPr>
        <w:t>Lipno</w:t>
      </w:r>
      <w:r w:rsidRPr="003A5066">
        <w:rPr>
          <w:rFonts w:ascii="Times New Roman" w:hAnsi="Times New Roman" w:cs="Times New Roman"/>
          <w:bCs/>
          <w:sz w:val="28"/>
          <w:szCs w:val="28"/>
        </w:rPr>
        <w:t xml:space="preserve"> informuje, że w 2015 roku nie </w:t>
      </w:r>
      <w:r>
        <w:rPr>
          <w:rFonts w:ascii="Times New Roman" w:hAnsi="Times New Roman" w:cs="Times New Roman"/>
          <w:bCs/>
          <w:sz w:val="28"/>
          <w:szCs w:val="28"/>
        </w:rPr>
        <w:t xml:space="preserve">została rozpatrzona </w:t>
      </w:r>
      <w:r w:rsidRPr="003A5066">
        <w:rPr>
          <w:rFonts w:ascii="Times New Roman" w:hAnsi="Times New Roman" w:cs="Times New Roman"/>
          <w:bCs/>
          <w:sz w:val="28"/>
          <w:szCs w:val="28"/>
        </w:rPr>
        <w:t>żadna petycja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77363" w:rsidRDefault="00F77363" w:rsidP="00F7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 2015 roku wpłynęły następujące petycje, które zostały rozpatrzone w 2016 roku.</w:t>
      </w:r>
    </w:p>
    <w:p w:rsidR="00F77363" w:rsidRDefault="00F77363" w:rsidP="00F7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309"/>
        <w:gridCol w:w="836"/>
        <w:gridCol w:w="2794"/>
        <w:gridCol w:w="1325"/>
        <w:gridCol w:w="1404"/>
        <w:gridCol w:w="3964"/>
      </w:tblGrid>
      <w:tr w:rsidR="002E6F70" w:rsidRPr="005A6123" w:rsidTr="005A61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Imię i Nazwisko lub nazwa podmiotu wnoszącego petycje (w przypadku wyrażenia zgody, o której mowa w art. 4 ust. 3 ustawy o petycjach)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Skan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Przedmiot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Data złożenia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Termin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5A6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Informacja o sposobie załatwienia petycji</w:t>
            </w:r>
          </w:p>
        </w:tc>
      </w:tr>
      <w:tr w:rsidR="002E6F70" w:rsidRPr="005A6123" w:rsidTr="00C034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9F6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="0042194C"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9B3D13" w:rsidP="00C034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C03499" w:rsidRPr="005A6123">
                <w:rPr>
                  <w:rStyle w:val="Hipercze"/>
                  <w:color w:val="auto"/>
                  <w:sz w:val="24"/>
                  <w:szCs w:val="24"/>
                  <w:u w:val="none"/>
                </w:rPr>
                <w:t>Maciej Błaszkiewicz</w:t>
              </w:r>
            </w:hyperlink>
            <w:r w:rsidR="00C03499" w:rsidRPr="005A6123">
              <w:rPr>
                <w:sz w:val="24"/>
                <w:szCs w:val="24"/>
              </w:rPr>
              <w:t xml:space="preserve"> w imieniu mieszkańców wsi Borek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3475B6" w:rsidRDefault="009B3D13" w:rsidP="003475B6">
            <w:pPr>
              <w:spacing w:after="0" w:line="240" w:lineRule="auto"/>
              <w:jc w:val="center"/>
              <w:rPr>
                <w:rFonts w:eastAsia="Times New Roman" w:cs="Times New Roman"/>
                <w:color w:val="1F4E79" w:themeColor="accent1" w:themeShade="80"/>
                <w:sz w:val="24"/>
                <w:szCs w:val="24"/>
                <w:lang w:eastAsia="pl-PL"/>
              </w:rPr>
            </w:pPr>
            <w:hyperlink r:id="rId6" w:history="1">
              <w:r w:rsidR="0042194C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P</w:t>
              </w:r>
              <w:r w:rsidR="00C03499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etycja</w:t>
              </w:r>
              <w:r w:rsidR="003475B6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 xml:space="preserve">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9F6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sz w:val="24"/>
                <w:szCs w:val="24"/>
              </w:rPr>
              <w:t>Petycja o wydzielenie wsi Borek z sołectwa Lipno I, a następnie przyłączenia do sołectwa Białowieżyn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9F6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Pr="005A6123">
              <w:rPr>
                <w:sz w:val="24"/>
                <w:szCs w:val="24"/>
              </w:rPr>
              <w:t>22.09.2015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5A6123" w:rsidRDefault="00C03499" w:rsidP="009F69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  <w:r w:rsidR="0042194C"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18.02.2016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F77363" w:rsidRDefault="007B0DE7" w:rsidP="009F699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Petycja rozpatrzona pozytywnie. </w:t>
            </w:r>
            <w:hyperlink r:id="rId7" w:history="1">
              <w:r w:rsidR="002E6F70"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>Uchwała Nr XIII/94/16 Rady Gminy Lipno</w:t>
              </w:r>
              <w:r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 xml:space="preserve"> z dnia 18 lutego 2016 r. w sprawie po</w:t>
              </w:r>
              <w:r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>d</w:t>
              </w:r>
              <w:r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>ziału sołectwa Lipno II i włączenia miejscowości Borek do sołectwa Białowieżyn.</w:t>
              </w:r>
              <w:r w:rsidR="003475B6"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 xml:space="preserve"> (</w:t>
              </w:r>
              <w:proofErr w:type="gramStart"/>
              <w:r w:rsidR="003475B6"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>link</w:t>
              </w:r>
              <w:proofErr w:type="gramEnd"/>
              <w:r w:rsidR="003475B6" w:rsidRPr="009B3D13">
                <w:rPr>
                  <w:rStyle w:val="Hipercze"/>
                  <w:rFonts w:eastAsia="Times New Roman" w:cs="Arial"/>
                  <w:color w:val="2F5496" w:themeColor="accent5" w:themeShade="BF"/>
                  <w:sz w:val="24"/>
                  <w:szCs w:val="24"/>
                  <w:lang w:eastAsia="pl-PL"/>
                </w:rPr>
                <w:t>)</w:t>
              </w:r>
            </w:hyperlink>
          </w:p>
        </w:tc>
      </w:tr>
      <w:tr w:rsidR="002E6F70" w:rsidRPr="005A6123" w:rsidTr="00C034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2E6F70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2E6F70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Mieszkańcy ulicy Aleksandrowskiej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9B3D13" w:rsidP="003475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2E6F70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Petycja</w:t>
              </w:r>
              <w:r w:rsidR="003475B6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 xml:space="preserve">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9B3D13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2E6F70" w:rsidRPr="005A6123">
                <w:rPr>
                  <w:rStyle w:val="Hipercze"/>
                  <w:color w:val="auto"/>
                  <w:sz w:val="24"/>
                  <w:szCs w:val="24"/>
                  <w:u w:val="none"/>
                </w:rPr>
                <w:t>Petycja o wydzielenie ul. Aleksandrowskiej z sołectwa Lipno II i przyłączenie do sołectwa Białowieżyn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2E6F70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23.11.2015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2E6F70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 18.02.2016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F70" w:rsidRPr="005A6123" w:rsidRDefault="002E6F70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6123">
              <w:rPr>
                <w:rFonts w:eastAsia="Times New Roman" w:cs="Times New Roman"/>
                <w:sz w:val="24"/>
                <w:szCs w:val="24"/>
                <w:lang w:eastAsia="pl-PL"/>
              </w:rPr>
              <w:t>Petycja rozpatrzona pozytywnie.</w:t>
            </w:r>
          </w:p>
          <w:p w:rsidR="002E6F70" w:rsidRPr="005A6123" w:rsidRDefault="009B3D13" w:rsidP="002E6F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="002E6F70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Uchwała w sprawie ustalenia na terenie gminy Lipno granic pomiędzy miejscowościami Borek i Rumiankowo -publikacja</w:t>
              </w:r>
              <w:r w:rsidR="003475B6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. (</w:t>
              </w:r>
              <w:proofErr w:type="gramStart"/>
              <w:r w:rsidR="003475B6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link</w:t>
              </w:r>
              <w:proofErr w:type="gramEnd"/>
              <w:r w:rsidR="003475B6" w:rsidRPr="009B3D13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)</w:t>
              </w:r>
            </w:hyperlink>
          </w:p>
        </w:tc>
      </w:tr>
    </w:tbl>
    <w:p w:rsidR="009B3D13" w:rsidRPr="005A6123" w:rsidRDefault="009B3D13" w:rsidP="00F773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9B3D13" w:rsidRPr="005A6123" w:rsidSect="00E27C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39"/>
    <w:rsid w:val="002E6F70"/>
    <w:rsid w:val="003475B6"/>
    <w:rsid w:val="0042194C"/>
    <w:rsid w:val="004924AB"/>
    <w:rsid w:val="005A6123"/>
    <w:rsid w:val="007B0DE7"/>
    <w:rsid w:val="008F5C4C"/>
    <w:rsid w:val="009B3D13"/>
    <w:rsid w:val="00C03499"/>
    <w:rsid w:val="00E27C39"/>
    <w:rsid w:val="00F77363"/>
    <w:rsid w:val="00FD10EC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F788"/>
  <w15:chartTrackingRefBased/>
  <w15:docId w15:val="{2CCDE321-A7F1-4D4C-A011-4DE4D92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E2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C3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7C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27C3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C03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glipno.pl/wp-content/plugins/download-attachments/includes/download.php?id=16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uglipno.pl/wp-content/plugins/download-attachments/includes/download.php?id=19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p.uglipno.pl/wp-content/plugins/download-attachments/includes/download.php?id=15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p.lipno.nowoczesnagmina.pl/?a=1805" TargetMode="External"/><Relationship Id="rId10" Type="http://schemas.openxmlformats.org/officeDocument/2006/relationships/hyperlink" Target="http://bip.uglipno.pl/wp-content/plugins/download-attachments/includes/download.php?id=1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lipno.nowoczesnagmina.pl/?a=1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9FD7-8CCE-42C9-A8AA-3593FA2E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K.Milak</cp:lastModifiedBy>
  <cp:revision>5</cp:revision>
  <dcterms:created xsi:type="dcterms:W3CDTF">2016-07-19T13:59:00Z</dcterms:created>
  <dcterms:modified xsi:type="dcterms:W3CDTF">2016-07-20T05:59:00Z</dcterms:modified>
</cp:coreProperties>
</file>