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6" w:rsidRPr="00863546" w:rsidRDefault="00863546" w:rsidP="00863546">
      <w:pPr>
        <w:spacing w:after="0" w:line="360" w:lineRule="auto"/>
        <w:jc w:val="right"/>
        <w:rPr>
          <w:rFonts w:eastAsia="Times New Roman" w:cs="Arial"/>
          <w:bCs/>
        </w:rPr>
      </w:pPr>
      <w:r w:rsidRPr="00863546">
        <w:rPr>
          <w:rFonts w:eastAsia="Times New Roman" w:cs="Arial"/>
          <w:bCs/>
        </w:rPr>
        <w:t xml:space="preserve">Lipno, dnia </w:t>
      </w:r>
      <w:r w:rsidR="004E0B35">
        <w:rPr>
          <w:rFonts w:eastAsia="Times New Roman" w:cs="Arial"/>
          <w:bCs/>
        </w:rPr>
        <w:t>28 stycznia</w:t>
      </w:r>
      <w:r w:rsidR="00FF4995">
        <w:rPr>
          <w:rFonts w:eastAsia="Times New Roman" w:cs="Arial"/>
          <w:bCs/>
        </w:rPr>
        <w:t xml:space="preserve"> 2015 r.</w:t>
      </w:r>
    </w:p>
    <w:p w:rsidR="00863546" w:rsidRPr="00863546" w:rsidRDefault="00FF4995" w:rsidP="00863546">
      <w:pPr>
        <w:spacing w:after="0" w:line="360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t>AW.</w:t>
      </w:r>
      <w:r w:rsidR="00863546" w:rsidRPr="00863546">
        <w:rPr>
          <w:rFonts w:eastAsia="Times New Roman" w:cs="Arial"/>
          <w:bCs/>
        </w:rPr>
        <w:t>173.</w:t>
      </w:r>
      <w:r w:rsidR="004E0B35">
        <w:rPr>
          <w:rFonts w:eastAsia="Times New Roman" w:cs="Arial"/>
          <w:bCs/>
        </w:rPr>
        <w:t>3</w:t>
      </w:r>
      <w:r>
        <w:rPr>
          <w:rFonts w:eastAsia="Times New Roman" w:cs="Arial"/>
          <w:bCs/>
        </w:rPr>
        <w:t>.2015</w:t>
      </w:r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DE68D4">
        <w:rPr>
          <w:rFonts w:eastAsia="Times New Roman" w:cs="Arial"/>
          <w:b/>
          <w:bCs/>
          <w:sz w:val="24"/>
          <w:szCs w:val="24"/>
        </w:rPr>
        <w:t>Oświadczenie o stanie kontroli zarządczej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bookmarkStart w:id="0" w:name="_GoBack"/>
      <w:bookmarkEnd w:id="0"/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</w:rPr>
      </w:pPr>
      <w:r w:rsidRPr="00863546">
        <w:rPr>
          <w:rFonts w:eastAsia="Times New Roman" w:cs="Arial"/>
          <w:b/>
          <w:sz w:val="28"/>
          <w:szCs w:val="28"/>
        </w:rPr>
        <w:t>WÓJTA GMINY LIPNO</w:t>
      </w:r>
      <w:r w:rsidRPr="00863546">
        <w:rPr>
          <w:rFonts w:eastAsia="Times New Roman" w:cs="Arial"/>
          <w:b/>
          <w:sz w:val="28"/>
          <w:szCs w:val="28"/>
          <w:vertAlign w:val="superscript"/>
        </w:rPr>
        <w:t>1</w:t>
      </w:r>
      <w:r w:rsidRPr="00DE68D4">
        <w:rPr>
          <w:rFonts w:eastAsia="Times New Roman" w:cs="Arial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863546">
        <w:rPr>
          <w:rFonts w:eastAsia="Times New Roman" w:cs="Arial"/>
          <w:b/>
          <w:bCs/>
          <w:sz w:val="28"/>
          <w:szCs w:val="28"/>
        </w:rPr>
        <w:t>za rok 2014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(rok, za który składane jest oświadczenie)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</w:t>
      </w:r>
      <w:r w:rsidRPr="00DE68D4">
        <w:rPr>
          <w:rFonts w:eastAsia="Times New Roman" w:cs="Arial"/>
          <w:vertAlign w:val="superscript"/>
        </w:rPr>
        <w:t>2)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Jako osoba odpowiedzialna za zapewnienie funkcjonowania adekwatnej, skutecznej </w:t>
      </w:r>
      <w:r w:rsidRPr="00DE68D4">
        <w:rPr>
          <w:rFonts w:eastAsia="Times New Roman" w:cs="Arial"/>
        </w:rPr>
        <w:br/>
        <w:t xml:space="preserve">i efektywnej kontroli zarządczej, tj. działań podejmowanych dla zapewnienia realizacji celów </w:t>
      </w:r>
      <w:r w:rsidRPr="00DE68D4">
        <w:rPr>
          <w:rFonts w:eastAsia="Times New Roman" w:cs="Arial"/>
        </w:rPr>
        <w:br/>
        <w:t xml:space="preserve">i zadań w sposób zgodny z prawem, efektywny, oszczędny i terminowy, </w:t>
      </w:r>
      <w:r w:rsidRPr="00DE68D4">
        <w:rPr>
          <w:rFonts w:eastAsia="Times New Roman" w:cs="Arial"/>
        </w:rPr>
        <w:br/>
        <w:t>a w szczególności dla zapewnienia: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zgodności działalności z przepisami prawa oraz procedurami wewnętrznymi,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skuteczności i efektywności działania,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wiarygodności sprawozdań,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ochrony zasobów,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przestrzegania i promowania zasad etycznego postępowania,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efektywności i skuteczności przepływu informacji,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zarządzania ryzykiem,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oświadczam, że w kierowanej przeze mnie jednostce </w:t>
      </w: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b/>
        </w:rPr>
      </w:pPr>
      <w:r w:rsidRPr="00863546">
        <w:rPr>
          <w:rFonts w:eastAsia="Times New Roman" w:cs="Arial"/>
          <w:b/>
        </w:rPr>
        <w:t>URZĄD GMINY LIPNO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(nazwa jednostki sektora finansów publicznych</w:t>
      </w:r>
      <w:r w:rsidRPr="00DE68D4">
        <w:rPr>
          <w:rFonts w:eastAsia="Times New Roman" w:cs="Arial"/>
          <w:sz w:val="20"/>
          <w:szCs w:val="20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A</w:t>
      </w:r>
      <w:r w:rsidRPr="00DE68D4">
        <w:rPr>
          <w:rFonts w:eastAsia="Times New Roman" w:cs="Arial"/>
          <w:vertAlign w:val="superscript"/>
        </w:rPr>
        <w:t>4)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w wystarczającym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B</w:t>
      </w:r>
      <w:r w:rsidRPr="00DE68D4">
        <w:rPr>
          <w:rFonts w:eastAsia="Times New Roman" w:cs="Arial"/>
          <w:vertAlign w:val="superscript"/>
        </w:rPr>
        <w:t>5)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863546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w ograniczonym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C</w:t>
      </w:r>
      <w:r w:rsidRPr="00DE68D4">
        <w:rPr>
          <w:rFonts w:eastAsia="Times New Roman" w:cs="Arial"/>
          <w:vertAlign w:val="superscript"/>
        </w:rPr>
        <w:t>6)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nie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D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Niniejsze oświadczenie opiera się na mojej ocenie i informacjach dostępnych w czasie sporządzania niniejszego oświadczenia pochodzących z:</w:t>
      </w:r>
      <w:r w:rsidRPr="00DE68D4">
        <w:rPr>
          <w:rFonts w:eastAsia="Times New Roman" w:cs="Arial"/>
          <w:vertAlign w:val="superscript"/>
        </w:rPr>
        <w:t>7)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 xml:space="preserve"> monitoringu realizacji celów i zadań,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samooceny kontroli zarządczej przeprowadzonej z uwzględnieniem standardów kontroli zarządczej dla sektora finansów publicznych</w:t>
      </w:r>
      <w:r w:rsidRPr="00DE68D4">
        <w:rPr>
          <w:rFonts w:eastAsia="Times New Roman" w:cs="Arial"/>
          <w:vertAlign w:val="superscript"/>
        </w:rPr>
        <w:t>8)</w:t>
      </w:r>
      <w:r w:rsidRPr="00DE68D4">
        <w:rPr>
          <w:rFonts w:eastAsia="Times New Roman" w:cs="Arial"/>
        </w:rPr>
        <w:t>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procesu zarządzania ryzykiem,</w:t>
      </w:r>
    </w:p>
    <w:p w:rsidR="00863546" w:rsidRPr="004E0B35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4E0B35">
        <w:rPr>
          <w:rFonts w:eastAsia="Times New Roman" w:cs="Arial"/>
        </w:rPr>
        <w:t>   </w:t>
      </w:r>
      <w:r w:rsidRPr="004E0B35">
        <w:rPr>
          <w:rFonts w:ascii="Arial" w:eastAsia="Times New Roman" w:hAnsi="Arial" w:cs="Arial"/>
        </w:rPr>
        <w:t>□</w:t>
      </w:r>
      <w:r w:rsidRPr="004E0B35">
        <w:rPr>
          <w:rFonts w:eastAsia="Times New Roman" w:cs="Arial"/>
        </w:rPr>
        <w:t> audytu wewnętrznego,</w:t>
      </w:r>
    </w:p>
    <w:p w:rsidR="00863546" w:rsidRPr="00863546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kontroli wewnętrznych,</w:t>
      </w:r>
    </w:p>
    <w:p w:rsidR="00863546" w:rsidRPr="007C5FA3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7C5FA3">
        <w:rPr>
          <w:rFonts w:eastAsia="Times New Roman" w:cs="Arial"/>
        </w:rPr>
        <w:t>   </w:t>
      </w:r>
      <w:r w:rsidRPr="007C5FA3">
        <w:rPr>
          <w:rFonts w:ascii="Arial" w:eastAsia="Times New Roman" w:hAnsi="Arial" w:cs="Arial"/>
        </w:rPr>
        <w:t>□</w:t>
      </w:r>
      <w:r w:rsidRPr="007C5FA3">
        <w:rPr>
          <w:rFonts w:eastAsia="Times New Roman" w:cs="Arial"/>
        </w:rPr>
        <w:t> kontroli zewnętrznych,</w:t>
      </w:r>
    </w:p>
    <w:p w:rsidR="00863546" w:rsidRPr="00DE68D4" w:rsidRDefault="00863546" w:rsidP="00863546">
      <w:pPr>
        <w:spacing w:after="0" w:line="360" w:lineRule="auto"/>
        <w:ind w:firstLine="540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innych źródeł informacji:</w:t>
      </w:r>
      <w:r w:rsidRPr="00DE68D4">
        <w:rPr>
          <w:rFonts w:eastAsia="Times New Roman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</w:t>
      </w:r>
      <w:r w:rsidRPr="00DE68D4">
        <w:rPr>
          <w:rFonts w:eastAsia="Times New Roman" w:cs="Arial"/>
        </w:rPr>
        <w:t>.................................................................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Jednocześnie oświadczam, że nie są mi znane inne fakty lub okoliczności, które mogłyby wpłynąć na treść niniejszego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Lipno, </w:t>
      </w:r>
      <w:r w:rsidR="004E0B35">
        <w:rPr>
          <w:rFonts w:eastAsia="Times New Roman" w:cs="Arial"/>
        </w:rPr>
        <w:t>28 stycznia</w:t>
      </w:r>
      <w:r>
        <w:rPr>
          <w:rFonts w:eastAsia="Times New Roman" w:cs="Arial"/>
        </w:rPr>
        <w:t xml:space="preserve"> 2015 r.                                </w:t>
      </w:r>
      <w:r w:rsidRPr="00DE68D4">
        <w:rPr>
          <w:rFonts w:eastAsia="Times New Roman" w:cs="Arial"/>
        </w:rPr>
        <w:t>                              .............................................................</w:t>
      </w:r>
    </w:p>
    <w:p w:rsidR="00863546" w:rsidRPr="00DE68D4" w:rsidRDefault="00863546" w:rsidP="007C5FA3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  <w:sz w:val="20"/>
          <w:szCs w:val="20"/>
        </w:rPr>
        <w:t xml:space="preserve">(miejscowość, data)                                             </w:t>
      </w:r>
      <w:r w:rsidR="007C5FA3">
        <w:rPr>
          <w:rFonts w:eastAsia="Times New Roman" w:cs="Arial"/>
          <w:sz w:val="20"/>
          <w:szCs w:val="20"/>
        </w:rPr>
        <w:t xml:space="preserve">                          </w:t>
      </w:r>
      <w:r w:rsidRPr="00DE68D4">
        <w:rPr>
          <w:rFonts w:eastAsia="Times New Roman" w:cs="Arial"/>
          <w:sz w:val="20"/>
          <w:szCs w:val="20"/>
        </w:rPr>
        <w:t xml:space="preserve">                    (podpis kierownika jednostki)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</w:rPr>
        <w:t>______________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*   Niepotrzebne skreślić.</w:t>
      </w: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b/>
          <w:bCs/>
        </w:rPr>
        <w:t>Dział II</w:t>
      </w:r>
      <w:r w:rsidRPr="00DE68D4">
        <w:rPr>
          <w:rFonts w:eastAsia="Times New Roman" w:cs="Arial"/>
          <w:vertAlign w:val="superscript"/>
        </w:rPr>
        <w:t>9)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7C5FA3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1.   Zastrzeżenia dotyczące funkcjonowania kontroli zarządczej w roku ubiegłym:</w:t>
      </w:r>
    </w:p>
    <w:p w:rsidR="00074EE9" w:rsidRDefault="00863546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1) </w:t>
      </w:r>
      <w:r w:rsidR="00074EE9">
        <w:rPr>
          <w:rFonts w:eastAsia="Times New Roman" w:cs="Arial"/>
        </w:rPr>
        <w:t>Niska świadomość pracowników w zakresie kontroli zar</w:t>
      </w:r>
      <w:r w:rsidR="007C5FA3">
        <w:rPr>
          <w:rFonts w:eastAsia="Times New Roman" w:cs="Arial"/>
        </w:rPr>
        <w:t>ządczej i zarządzania ryzykiem,</w:t>
      </w:r>
      <w:r w:rsidR="004E0B35">
        <w:rPr>
          <w:rFonts w:eastAsia="Times New Roman" w:cs="Arial"/>
        </w:rPr>
        <w:t xml:space="preserve"> </w:t>
      </w:r>
      <w:r w:rsidR="00074EE9">
        <w:rPr>
          <w:rFonts w:eastAsia="Times New Roman" w:cs="Arial"/>
        </w:rPr>
        <w:t>spowodowana niewystarczającą ilością szkoleń z zakresu kontroli zarządczej</w:t>
      </w:r>
    </w:p>
    <w:p w:rsidR="007C5FA3" w:rsidRPr="00DE68D4" w:rsidRDefault="004E0B35" w:rsidP="007C5FA3">
      <w:pPr>
        <w:spacing w:after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2</w:t>
      </w:r>
      <w:r w:rsidR="007C5FA3">
        <w:rPr>
          <w:rFonts w:eastAsia="Times New Roman" w:cs="Arial"/>
        </w:rPr>
        <w:t>) Zalecenia pokontrolne zewnętrznych instytucji kontrolujących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 xml:space="preserve">Należy opisać przyczyny złożenia zastrzeżeń w zakresie funkcjonowania kontroli zarządczej, </w:t>
      </w:r>
      <w:r w:rsidRPr="00DE68D4">
        <w:rPr>
          <w:rFonts w:eastAsia="Times New Roman" w:cs="Arial"/>
          <w:i/>
          <w:sz w:val="20"/>
          <w:szCs w:val="20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DE68D4">
        <w:rPr>
          <w:rFonts w:eastAsia="Times New Roman" w:cs="Arial"/>
          <w:i/>
          <w:sz w:val="20"/>
          <w:szCs w:val="20"/>
        </w:rPr>
        <w:br/>
        <w:t>i skuteczności przepływu informacji lub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Planowane działania, które zostaną podjęte w celu poprawy funkcjonowania kontroli zarządczej:</w:t>
      </w:r>
    </w:p>
    <w:p w:rsidR="00074EE9" w:rsidRDefault="00074EE9" w:rsidP="00863546">
      <w:pPr>
        <w:spacing w:after="0" w:line="360" w:lineRule="auto"/>
        <w:rPr>
          <w:rFonts w:eastAsia="Times New Roman" w:cs="Arial"/>
        </w:rPr>
      </w:pPr>
      <w:r>
        <w:rPr>
          <w:rFonts w:eastAsia="Times New Roman" w:cs="Arial"/>
        </w:rPr>
        <w:t>1) przeprowadzenie szkoleń wewnętrznych z zakresu kontroli zarządczej, w tym zarządzania ryzykiem</w:t>
      </w:r>
    </w:p>
    <w:p w:rsidR="007C5FA3" w:rsidRPr="00DE68D4" w:rsidRDefault="004E0B35" w:rsidP="00863546">
      <w:pPr>
        <w:spacing w:after="0" w:line="360" w:lineRule="auto"/>
        <w:rPr>
          <w:rFonts w:eastAsia="Times New Roman" w:cs="Arial"/>
        </w:rPr>
      </w:pPr>
      <w:r>
        <w:rPr>
          <w:rFonts w:eastAsia="Times New Roman" w:cs="Arial"/>
        </w:rPr>
        <w:t>2</w:t>
      </w:r>
      <w:r w:rsidR="007C5FA3">
        <w:rPr>
          <w:rFonts w:eastAsia="Times New Roman" w:cs="Arial"/>
        </w:rPr>
        <w:t>) Wdrożenie zaleceń pokontrolnych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III</w:t>
      </w:r>
      <w:r w:rsidRPr="00DE68D4">
        <w:rPr>
          <w:rFonts w:eastAsia="Times New Roman" w:cs="Arial"/>
          <w:vertAlign w:val="superscript"/>
        </w:rPr>
        <w:t>10)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Działania, które zostały podjęte w ubiegłym roku w celu poprawy funkcjonowania kontroli zarządczej: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1.   Działania, które zostały zaplanowane na rok, którego dotyczy oświadczenie: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Pozostałe działania: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lastRenderedPageBreak/>
        <w:t>Należy opisać najistotniejsze działania, niezaplanowane w oświadczeniu za rok poprzedzający rok, którego dotyczy niniejsze oświadczenie, jeżeli takie działania zostały podjęte.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b/>
          <w:bCs/>
          <w:sz w:val="20"/>
          <w:szCs w:val="20"/>
        </w:rPr>
        <w:t>Objaśnienia: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1)</w:t>
      </w:r>
      <w:r w:rsidRPr="00DE68D4">
        <w:rPr>
          <w:rFonts w:eastAsia="Times New Roman" w:cstheme="minorHAnsi"/>
          <w:sz w:val="20"/>
          <w:szCs w:val="20"/>
        </w:rPr>
        <w:t xml:space="preserve">   Należy podać nazwę ministra, ustaloną przez Prezesa Rady Ministrów na podstawie art. 33 ust. 1 ustawy </w:t>
      </w:r>
      <w:r w:rsidRPr="00DE68D4">
        <w:rPr>
          <w:rFonts w:eastAsia="Times New Roman" w:cstheme="minorHAnsi"/>
          <w:sz w:val="20"/>
          <w:szCs w:val="20"/>
        </w:rPr>
        <w:br/>
        <w:t>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2)</w:t>
      </w:r>
      <w:r w:rsidRPr="00DE68D4">
        <w:rPr>
          <w:rFonts w:eastAsia="Times New Roman" w:cstheme="minorHAnsi"/>
          <w:sz w:val="20"/>
          <w:szCs w:val="20"/>
        </w:rPr>
        <w:t xml:space="preserve">   W dziale I, w zależności od wyników oceny stanu kontroli zarządczej, wypełnia się tylko jedną część </w:t>
      </w:r>
      <w:r>
        <w:rPr>
          <w:rFonts w:eastAsia="Times New Roman" w:cstheme="minorHAnsi"/>
          <w:sz w:val="20"/>
          <w:szCs w:val="20"/>
        </w:rPr>
        <w:br/>
      </w:r>
      <w:r w:rsidRPr="00DE68D4">
        <w:rPr>
          <w:rFonts w:eastAsia="Times New Roman" w:cstheme="minorHAnsi"/>
          <w:sz w:val="20"/>
          <w:szCs w:val="20"/>
        </w:rPr>
        <w:t>z części A albo B, albo C przez zaznaczenie znakiem "X" odpowiedniego wiersza. Pozostałe dwie części wykreśla się. Część D wypełnia się niezależnie od wyników oceny stanu kontroli zarządczej.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3)</w:t>
      </w:r>
      <w:r w:rsidRPr="00DE68D4">
        <w:rPr>
          <w:rFonts w:eastAsia="Times New Roman" w:cstheme="minorHAnsi"/>
          <w:sz w:val="20"/>
          <w:szCs w:val="20"/>
        </w:rPr>
        <w:t>   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4)</w:t>
      </w:r>
      <w:r w:rsidRPr="00DE68D4">
        <w:rPr>
          <w:rFonts w:eastAsia="Times New Roman" w:cstheme="minorHAnsi"/>
          <w:sz w:val="20"/>
          <w:szCs w:val="20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5)</w:t>
      </w:r>
      <w:r w:rsidRPr="00DE68D4">
        <w:rPr>
          <w:rFonts w:eastAsia="Times New Roman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6)</w:t>
      </w:r>
      <w:r w:rsidRPr="00DE68D4">
        <w:rPr>
          <w:rFonts w:eastAsia="Times New Roman" w:cstheme="minorHAnsi"/>
          <w:sz w:val="20"/>
          <w:szCs w:val="20"/>
        </w:rPr>
        <w:t>   Część C wypełnia się w przypadku, gdy kontrola zarządcza nie zapewniła</w:t>
      </w:r>
      <w:r w:rsidR="00074EE9">
        <w:rPr>
          <w:rFonts w:eastAsia="Times New Roman" w:cstheme="minorHAnsi"/>
          <w:sz w:val="20"/>
          <w:szCs w:val="20"/>
        </w:rPr>
        <w:t xml:space="preserve"> </w:t>
      </w:r>
      <w:r w:rsidRPr="00DE68D4">
        <w:rPr>
          <w:rFonts w:eastAsia="Times New Roman" w:cstheme="minorHAnsi"/>
          <w:sz w:val="20"/>
          <w:szCs w:val="20"/>
        </w:rPr>
        <w:t>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7)</w:t>
      </w:r>
      <w:r w:rsidRPr="00DE68D4">
        <w:rPr>
          <w:rFonts w:eastAsia="Times New Roman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8)</w:t>
      </w:r>
      <w:r w:rsidRPr="00DE68D4">
        <w:rPr>
          <w:rFonts w:eastAsia="Times New Roman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9)</w:t>
      </w:r>
      <w:r w:rsidRPr="00DE68D4">
        <w:rPr>
          <w:rFonts w:eastAsia="Times New Roman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10)</w:t>
      </w:r>
      <w:r w:rsidRPr="00DE68D4">
        <w:rPr>
          <w:rFonts w:eastAsia="Times New Roman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63546" w:rsidRPr="00DE68D4" w:rsidRDefault="00863546" w:rsidP="00863546">
      <w:pPr>
        <w:ind w:left="360"/>
        <w:jc w:val="both"/>
      </w:pPr>
    </w:p>
    <w:p w:rsidR="00F30E5D" w:rsidRDefault="00F30E5D"/>
    <w:sectPr w:rsidR="00F30E5D" w:rsidSect="00077797">
      <w:footerReference w:type="default" r:id="rId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F8D" w:rsidRDefault="00164F8D" w:rsidP="00863546">
      <w:pPr>
        <w:spacing w:after="0" w:line="240" w:lineRule="auto"/>
      </w:pPr>
      <w:r>
        <w:separator/>
      </w:r>
    </w:p>
  </w:endnote>
  <w:endnote w:type="continuationSeparator" w:id="1">
    <w:p w:rsidR="00164F8D" w:rsidRDefault="00164F8D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21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5A2A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A2A79">
              <w:rPr>
                <w:b/>
                <w:sz w:val="24"/>
                <w:szCs w:val="24"/>
              </w:rPr>
              <w:fldChar w:fldCharType="separate"/>
            </w:r>
            <w:r w:rsidR="004E0B35">
              <w:rPr>
                <w:b/>
                <w:noProof/>
              </w:rPr>
              <w:t>1</w:t>
            </w:r>
            <w:r w:rsidR="005A2A7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A2A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A2A79">
              <w:rPr>
                <w:b/>
                <w:sz w:val="24"/>
                <w:szCs w:val="24"/>
              </w:rPr>
              <w:fldChar w:fldCharType="separate"/>
            </w:r>
            <w:r w:rsidR="004E0B35">
              <w:rPr>
                <w:b/>
                <w:noProof/>
              </w:rPr>
              <w:t>4</w:t>
            </w:r>
            <w:r w:rsidR="005A2A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3546" w:rsidRDefault="008635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F8D" w:rsidRDefault="00164F8D" w:rsidP="00863546">
      <w:pPr>
        <w:spacing w:after="0" w:line="240" w:lineRule="auto"/>
      </w:pPr>
      <w:r>
        <w:separator/>
      </w:r>
    </w:p>
  </w:footnote>
  <w:footnote w:type="continuationSeparator" w:id="1">
    <w:p w:rsidR="00164F8D" w:rsidRDefault="00164F8D" w:rsidP="00863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546"/>
    <w:rsid w:val="00074EE9"/>
    <w:rsid w:val="000C3224"/>
    <w:rsid w:val="00164F8D"/>
    <w:rsid w:val="00493174"/>
    <w:rsid w:val="004E0B35"/>
    <w:rsid w:val="005A2A79"/>
    <w:rsid w:val="007C5FA3"/>
    <w:rsid w:val="00863546"/>
    <w:rsid w:val="00A15B82"/>
    <w:rsid w:val="00B05ECA"/>
    <w:rsid w:val="00CC6E81"/>
    <w:rsid w:val="00DB0617"/>
    <w:rsid w:val="00E97D5A"/>
    <w:rsid w:val="00F30E5D"/>
    <w:rsid w:val="00FD32C8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8</cp:revision>
  <cp:lastPrinted>2015-01-28T12:14:00Z</cp:lastPrinted>
  <dcterms:created xsi:type="dcterms:W3CDTF">2014-12-23T10:33:00Z</dcterms:created>
  <dcterms:modified xsi:type="dcterms:W3CDTF">2015-01-28T12:23:00Z</dcterms:modified>
</cp:coreProperties>
</file>