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3A77D" w14:textId="665D974A" w:rsidR="009213BC" w:rsidRPr="00D71AD7" w:rsidRDefault="009213BC" w:rsidP="009213BC">
      <w:pPr>
        <w:tabs>
          <w:tab w:val="right" w:pos="8979"/>
        </w:tabs>
        <w:spacing w:after="0"/>
        <w:jc w:val="both"/>
        <w:rPr>
          <w:rFonts w:cstheme="minorHAnsi"/>
        </w:rPr>
      </w:pPr>
    </w:p>
    <w:p w14:paraId="23349594" w14:textId="37D17393" w:rsidR="00D71AD7" w:rsidRPr="00D71AD7" w:rsidRDefault="00D71AD7" w:rsidP="00D71AD7">
      <w:pPr>
        <w:pStyle w:val="Nagwek3"/>
        <w:jc w:val="right"/>
        <w:rPr>
          <w:rFonts w:asciiTheme="minorHAnsi" w:hAnsiTheme="minorHAnsi" w:cstheme="minorHAnsi"/>
          <w:color w:val="auto"/>
          <w:sz w:val="22"/>
          <w:szCs w:val="22"/>
        </w:rPr>
      </w:pPr>
      <w:r w:rsidRPr="00D71AD7">
        <w:rPr>
          <w:rFonts w:asciiTheme="minorHAnsi" w:hAnsiTheme="minorHAnsi" w:cstheme="minorHAnsi"/>
          <w:color w:val="auto"/>
          <w:sz w:val="22"/>
          <w:szCs w:val="22"/>
        </w:rPr>
        <w:t xml:space="preserve">Lipno, dn. </w:t>
      </w:r>
      <w:r w:rsidR="00DE757D">
        <w:rPr>
          <w:rFonts w:asciiTheme="minorHAnsi" w:hAnsiTheme="minorHAnsi" w:cstheme="minorHAnsi"/>
          <w:color w:val="auto"/>
          <w:sz w:val="22"/>
          <w:szCs w:val="22"/>
        </w:rPr>
        <w:t>31</w:t>
      </w:r>
      <w:r w:rsidRPr="00D71AD7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DE757D">
        <w:rPr>
          <w:rFonts w:asciiTheme="minorHAnsi" w:hAnsiTheme="minorHAnsi" w:cstheme="minorHAnsi"/>
          <w:color w:val="auto"/>
          <w:sz w:val="22"/>
          <w:szCs w:val="22"/>
        </w:rPr>
        <w:t>01</w:t>
      </w:r>
      <w:r w:rsidRPr="00D71AD7">
        <w:rPr>
          <w:rFonts w:asciiTheme="minorHAnsi" w:hAnsiTheme="minorHAnsi" w:cstheme="minorHAnsi"/>
          <w:color w:val="auto"/>
          <w:sz w:val="22"/>
          <w:szCs w:val="22"/>
        </w:rPr>
        <w:t>.202</w:t>
      </w:r>
      <w:r w:rsidR="00DE757D">
        <w:rPr>
          <w:rFonts w:asciiTheme="minorHAnsi" w:hAnsiTheme="minorHAnsi" w:cstheme="minorHAnsi"/>
          <w:color w:val="auto"/>
          <w:sz w:val="22"/>
          <w:szCs w:val="22"/>
        </w:rPr>
        <w:t>3</w:t>
      </w:r>
      <w:r w:rsidRPr="00D71AD7">
        <w:rPr>
          <w:rFonts w:asciiTheme="minorHAnsi" w:hAnsiTheme="minorHAnsi" w:cstheme="minorHAnsi"/>
          <w:color w:val="auto"/>
          <w:sz w:val="22"/>
          <w:szCs w:val="22"/>
        </w:rPr>
        <w:t xml:space="preserve"> r.</w:t>
      </w:r>
    </w:p>
    <w:p w14:paraId="4EA92373" w14:textId="77777777" w:rsidR="00D71AD7" w:rsidRDefault="00D71AD7" w:rsidP="00D71AD7">
      <w:pPr>
        <w:rPr>
          <w:rFonts w:cstheme="minorHAnsi"/>
        </w:rPr>
      </w:pPr>
    </w:p>
    <w:p w14:paraId="2A2CE293" w14:textId="77777777" w:rsidR="00D71AD7" w:rsidRDefault="00D71AD7" w:rsidP="00D71AD7">
      <w:pPr>
        <w:rPr>
          <w:rFonts w:cstheme="minorHAnsi"/>
        </w:rPr>
      </w:pPr>
    </w:p>
    <w:p w14:paraId="335B06F7" w14:textId="0A1BF023" w:rsidR="00D71AD7" w:rsidRPr="006A765E" w:rsidRDefault="006A765E" w:rsidP="00D71AD7">
      <w:pPr>
        <w:rPr>
          <w:rFonts w:cstheme="minorHAnsi"/>
        </w:rPr>
      </w:pPr>
      <w:r>
        <w:rPr>
          <w:rFonts w:cstheme="minorHAnsi"/>
        </w:rPr>
        <w:t>RGK</w:t>
      </w:r>
      <w:r w:rsidR="00D71AD7" w:rsidRPr="006A765E">
        <w:rPr>
          <w:rFonts w:cstheme="minorHAnsi"/>
        </w:rPr>
        <w:t>.152.</w:t>
      </w:r>
      <w:r>
        <w:rPr>
          <w:rFonts w:cstheme="minorHAnsi"/>
        </w:rPr>
        <w:t>1</w:t>
      </w:r>
      <w:r w:rsidR="00D71AD7" w:rsidRPr="006A765E">
        <w:rPr>
          <w:rFonts w:cstheme="minorHAnsi"/>
        </w:rPr>
        <w:t>.202</w:t>
      </w:r>
      <w:r>
        <w:rPr>
          <w:rFonts w:cstheme="minorHAnsi"/>
        </w:rPr>
        <w:t>3</w:t>
      </w:r>
    </w:p>
    <w:p w14:paraId="5E8724AA" w14:textId="77777777" w:rsidR="00D71AD7" w:rsidRPr="00D71AD7" w:rsidRDefault="00D71AD7" w:rsidP="00D71AD7">
      <w:pPr>
        <w:pStyle w:val="NormalnyWeb"/>
        <w:spacing w:before="0" w:beforeAutospacing="0" w:after="0" w:afterAutospacing="0"/>
        <w:ind w:left="5664"/>
        <w:rPr>
          <w:rFonts w:asciiTheme="minorHAnsi" w:hAnsiTheme="minorHAnsi" w:cstheme="minorHAnsi"/>
          <w:sz w:val="22"/>
          <w:szCs w:val="22"/>
        </w:rPr>
      </w:pPr>
      <w:r w:rsidRPr="00D71AD7">
        <w:rPr>
          <w:rStyle w:val="Pogrubienie"/>
          <w:rFonts w:asciiTheme="minorHAnsi" w:hAnsiTheme="minorHAnsi" w:cstheme="minorHAnsi"/>
          <w:sz w:val="22"/>
          <w:szCs w:val="22"/>
        </w:rPr>
        <w:t>Szulc-Efekt sp. z o. o.</w:t>
      </w:r>
    </w:p>
    <w:p w14:paraId="01967397" w14:textId="77777777" w:rsidR="00D71AD7" w:rsidRPr="00D71AD7" w:rsidRDefault="00D71AD7" w:rsidP="00D71AD7">
      <w:pPr>
        <w:pStyle w:val="NormalnyWeb"/>
        <w:spacing w:before="0" w:beforeAutospacing="0" w:after="0" w:afterAutospacing="0"/>
        <w:ind w:left="5664"/>
        <w:rPr>
          <w:rFonts w:asciiTheme="minorHAnsi" w:hAnsiTheme="minorHAnsi" w:cstheme="minorHAnsi"/>
          <w:sz w:val="22"/>
          <w:szCs w:val="22"/>
        </w:rPr>
      </w:pPr>
      <w:r w:rsidRPr="00D71AD7">
        <w:rPr>
          <w:rStyle w:val="Pogrubienie"/>
          <w:rFonts w:asciiTheme="minorHAnsi" w:hAnsiTheme="minorHAnsi" w:cstheme="minorHAnsi"/>
          <w:sz w:val="22"/>
          <w:szCs w:val="22"/>
        </w:rPr>
        <w:t>Prezes Zarządu: Adam Szulc</w:t>
      </w:r>
    </w:p>
    <w:p w14:paraId="03DD1591" w14:textId="77777777" w:rsidR="00D71AD7" w:rsidRPr="00D71AD7" w:rsidRDefault="00D71AD7" w:rsidP="00D71AD7">
      <w:pPr>
        <w:pStyle w:val="NormalnyWeb"/>
        <w:spacing w:before="0" w:beforeAutospacing="0" w:after="0" w:afterAutospacing="0"/>
        <w:ind w:left="5664"/>
        <w:rPr>
          <w:rFonts w:asciiTheme="minorHAnsi" w:hAnsiTheme="minorHAnsi" w:cstheme="minorHAnsi"/>
          <w:sz w:val="22"/>
          <w:szCs w:val="22"/>
        </w:rPr>
      </w:pPr>
      <w:r w:rsidRPr="00D71AD7">
        <w:rPr>
          <w:rStyle w:val="Pogrubienie"/>
          <w:rFonts w:asciiTheme="minorHAnsi" w:hAnsiTheme="minorHAnsi" w:cstheme="minorHAnsi"/>
          <w:sz w:val="22"/>
          <w:szCs w:val="22"/>
        </w:rPr>
        <w:t xml:space="preserve">ul. </w:t>
      </w:r>
      <w:proofErr w:type="gramStart"/>
      <w:r w:rsidRPr="00D71AD7">
        <w:rPr>
          <w:rStyle w:val="Pogrubienie"/>
          <w:rFonts w:asciiTheme="minorHAnsi" w:hAnsiTheme="minorHAnsi" w:cstheme="minorHAnsi"/>
          <w:sz w:val="22"/>
          <w:szCs w:val="22"/>
        </w:rPr>
        <w:t>Poligonowa  1</w:t>
      </w:r>
      <w:proofErr w:type="gramEnd"/>
    </w:p>
    <w:p w14:paraId="53910782" w14:textId="77777777" w:rsidR="00D71AD7" w:rsidRPr="00D71AD7" w:rsidRDefault="00D71AD7" w:rsidP="00D71AD7">
      <w:pPr>
        <w:spacing w:after="0" w:line="240" w:lineRule="auto"/>
        <w:ind w:left="5664"/>
        <w:rPr>
          <w:rFonts w:cstheme="minorHAnsi"/>
        </w:rPr>
      </w:pPr>
      <w:r w:rsidRPr="00D71AD7">
        <w:rPr>
          <w:rStyle w:val="Pogrubienie"/>
          <w:rFonts w:cstheme="minorHAnsi"/>
        </w:rPr>
        <w:t>04-051 Warszawa</w:t>
      </w:r>
      <w:r w:rsidRPr="00D71AD7">
        <w:rPr>
          <w:rFonts w:cstheme="minorHAnsi"/>
        </w:rPr>
        <w:br/>
      </w:r>
    </w:p>
    <w:p w14:paraId="64F14947" w14:textId="77777777" w:rsidR="00D71AD7" w:rsidRDefault="00D71AD7" w:rsidP="00D71AD7">
      <w:pPr>
        <w:tabs>
          <w:tab w:val="right" w:pos="8979"/>
        </w:tabs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434DB1E4" w14:textId="25C07FBD" w:rsidR="00D71AD7" w:rsidRPr="00D71AD7" w:rsidRDefault="00D71AD7" w:rsidP="00D71AD7">
      <w:pPr>
        <w:tabs>
          <w:tab w:val="right" w:pos="8979"/>
        </w:tabs>
        <w:spacing w:after="0"/>
        <w:jc w:val="center"/>
        <w:rPr>
          <w:rFonts w:cstheme="minorHAnsi"/>
        </w:rPr>
      </w:pPr>
      <w:r w:rsidRPr="00D71AD7">
        <w:rPr>
          <w:rFonts w:cstheme="minorHAnsi"/>
        </w:rPr>
        <w:t>ZAWIADOMIENIE O SPOSOBIE ROZPATRZENIA PETYCJI</w:t>
      </w:r>
    </w:p>
    <w:p w14:paraId="7DD9F586" w14:textId="77777777" w:rsidR="00D71AD7" w:rsidRPr="00D71AD7" w:rsidRDefault="00D71AD7" w:rsidP="00D71AD7">
      <w:pPr>
        <w:spacing w:after="0" w:line="240" w:lineRule="auto"/>
        <w:rPr>
          <w:rFonts w:cstheme="minorHAnsi"/>
        </w:rPr>
      </w:pPr>
    </w:p>
    <w:p w14:paraId="2DAD1AD4" w14:textId="77777777" w:rsidR="00D71AD7" w:rsidRPr="00D71AD7" w:rsidRDefault="00D71AD7" w:rsidP="00D71AD7">
      <w:pPr>
        <w:spacing w:after="0" w:line="240" w:lineRule="auto"/>
        <w:ind w:left="5664"/>
        <w:rPr>
          <w:rFonts w:cstheme="minorHAnsi"/>
        </w:rPr>
      </w:pPr>
    </w:p>
    <w:p w14:paraId="7BA6C417" w14:textId="794B8E9D" w:rsidR="0003759F" w:rsidRDefault="0003759F" w:rsidP="0003759F">
      <w:pPr>
        <w:ind w:firstLine="708"/>
        <w:jc w:val="both"/>
        <w:rPr>
          <w:rFonts w:cstheme="minorHAnsi"/>
        </w:rPr>
      </w:pPr>
      <w:r w:rsidRPr="0003759F">
        <w:rPr>
          <w:rFonts w:cstheme="minorHAnsi"/>
        </w:rPr>
        <w:t>W odpowiedzi na petycję w sprawie jak najszybszego zapewnienia bezpośredniego dostępu</w:t>
      </w:r>
      <w:r>
        <w:rPr>
          <w:rFonts w:cstheme="minorHAnsi"/>
        </w:rPr>
        <w:t xml:space="preserve"> </w:t>
      </w:r>
      <w:r w:rsidRPr="0003759F">
        <w:rPr>
          <w:rFonts w:cstheme="minorHAnsi"/>
        </w:rPr>
        <w:t>do danych przestrzennych i ich zbiorów stosownie do obowiązujących przepisów informuję</w:t>
      </w:r>
      <w:r w:rsidR="00DE757D">
        <w:rPr>
          <w:rFonts w:cstheme="minorHAnsi"/>
        </w:rPr>
        <w:t>,</w:t>
      </w:r>
      <w:r>
        <w:rPr>
          <w:rFonts w:cstheme="minorHAnsi"/>
        </w:rPr>
        <w:t xml:space="preserve"> </w:t>
      </w:r>
      <w:r w:rsidRPr="0003759F">
        <w:rPr>
          <w:rFonts w:cstheme="minorHAnsi"/>
        </w:rPr>
        <w:t xml:space="preserve">że </w:t>
      </w:r>
      <w:r>
        <w:rPr>
          <w:rFonts w:cstheme="minorHAnsi"/>
        </w:rPr>
        <w:t>Gmina Lipno</w:t>
      </w:r>
      <w:r w:rsidRPr="0003759F">
        <w:rPr>
          <w:rFonts w:cstheme="minorHAnsi"/>
        </w:rPr>
        <w:t xml:space="preserve"> do krajowej Ewidencji zbiorów i usług danych przestrzennych zgłosił</w:t>
      </w:r>
      <w:r>
        <w:rPr>
          <w:rFonts w:cstheme="minorHAnsi"/>
        </w:rPr>
        <w:t xml:space="preserve">o </w:t>
      </w:r>
      <w:r w:rsidRPr="0003759F">
        <w:rPr>
          <w:rFonts w:cstheme="minorHAnsi"/>
        </w:rPr>
        <w:t>następujące zbiory:</w:t>
      </w:r>
    </w:p>
    <w:p w14:paraId="57A1F4F2" w14:textId="212AE5E5" w:rsidR="00DE757D" w:rsidRDefault="0003759F" w:rsidP="00C2701D">
      <w:pPr>
        <w:pStyle w:val="Akapitzlist"/>
        <w:numPr>
          <w:ilvl w:val="0"/>
          <w:numId w:val="6"/>
        </w:numPr>
        <w:tabs>
          <w:tab w:val="right" w:pos="8979"/>
        </w:tabs>
        <w:rPr>
          <w:rFonts w:asciiTheme="minorHAnsi" w:hAnsiTheme="minorHAnsi" w:cstheme="minorHAnsi"/>
          <w:sz w:val="22"/>
          <w:szCs w:val="20"/>
        </w:rPr>
      </w:pPr>
      <w:proofErr w:type="gramStart"/>
      <w:r w:rsidRPr="0003759F">
        <w:rPr>
          <w:rFonts w:asciiTheme="minorHAnsi" w:hAnsiTheme="minorHAnsi" w:cstheme="minorHAnsi"/>
          <w:b/>
          <w:bCs/>
          <w:sz w:val="22"/>
          <w:szCs w:val="20"/>
        </w:rPr>
        <w:t>PL.ZIPPZP</w:t>
      </w:r>
      <w:proofErr w:type="gramEnd"/>
      <w:r w:rsidRPr="0003759F">
        <w:rPr>
          <w:rFonts w:asciiTheme="minorHAnsi" w:hAnsiTheme="minorHAnsi" w:cstheme="minorHAnsi"/>
          <w:b/>
          <w:bCs/>
          <w:sz w:val="22"/>
          <w:szCs w:val="20"/>
        </w:rPr>
        <w:t>.8863</w:t>
      </w:r>
      <w:r w:rsidRPr="0003759F">
        <w:rPr>
          <w:rFonts w:asciiTheme="minorHAnsi" w:hAnsiTheme="minorHAnsi" w:cstheme="minorHAnsi"/>
          <w:sz w:val="22"/>
          <w:szCs w:val="20"/>
        </w:rPr>
        <w:t xml:space="preserve"> – Zbiór „Studium uwarunkowań i kierunków zagospodarowania przestrzennego” zawierający dane dla APP w formacie GML:</w:t>
      </w:r>
    </w:p>
    <w:p w14:paraId="05C23838" w14:textId="77777777" w:rsidR="00C2701D" w:rsidRPr="00C2701D" w:rsidRDefault="00C2701D" w:rsidP="00C2701D">
      <w:pPr>
        <w:pStyle w:val="Akapitzlist"/>
        <w:tabs>
          <w:tab w:val="right" w:pos="8979"/>
        </w:tabs>
        <w:ind w:firstLine="0"/>
        <w:rPr>
          <w:rFonts w:asciiTheme="minorHAnsi" w:hAnsiTheme="minorHAnsi" w:cstheme="minorHAnsi"/>
          <w:sz w:val="22"/>
          <w:szCs w:val="20"/>
        </w:rPr>
      </w:pPr>
    </w:p>
    <w:p w14:paraId="2999F2F3" w14:textId="77777777" w:rsidR="00C2701D" w:rsidRDefault="00C2701D" w:rsidP="00C2701D">
      <w:pPr>
        <w:tabs>
          <w:tab w:val="right" w:pos="8979"/>
        </w:tabs>
        <w:spacing w:after="0"/>
        <w:rPr>
          <w:rFonts w:cstheme="minorHAnsi"/>
        </w:rPr>
      </w:pPr>
      <w:r>
        <w:rPr>
          <w:rFonts w:cstheme="minorHAnsi"/>
        </w:rPr>
        <w:t xml:space="preserve">                </w:t>
      </w:r>
      <w:r w:rsidRPr="00C2701D">
        <w:rPr>
          <w:rFonts w:cstheme="minorHAnsi"/>
        </w:rPr>
        <w:t>Adresy usług WMS/WFS</w:t>
      </w:r>
    </w:p>
    <w:p w14:paraId="260AFF73" w14:textId="0BA70431" w:rsidR="00C2701D" w:rsidRDefault="00C2701D" w:rsidP="00C2701D">
      <w:pPr>
        <w:tabs>
          <w:tab w:val="right" w:pos="8979"/>
        </w:tabs>
        <w:rPr>
          <w:rFonts w:cstheme="minorHAnsi"/>
        </w:rPr>
      </w:pPr>
      <w:r>
        <w:rPr>
          <w:rFonts w:cstheme="minorHAnsi"/>
        </w:rPr>
        <w:t xml:space="preserve">                    </w:t>
      </w:r>
      <w:r w:rsidRPr="00C2701D">
        <w:rPr>
          <w:rFonts w:cstheme="minorHAnsi"/>
        </w:rPr>
        <w:t xml:space="preserve">Plany: </w:t>
      </w:r>
      <w:hyperlink r:id="rId8" w:history="1">
        <w:r w:rsidRPr="00D465D1">
          <w:rPr>
            <w:rStyle w:val="Hipercze"/>
            <w:rFonts w:cstheme="minorHAnsi"/>
          </w:rPr>
          <w:t>https://mpzp.igeomap.pl/cgi-bin/040806</w:t>
        </w:r>
      </w:hyperlink>
    </w:p>
    <w:p w14:paraId="2E5016D3" w14:textId="1C98F9C2" w:rsidR="00C2701D" w:rsidRPr="00C2701D" w:rsidRDefault="00C2701D" w:rsidP="00C2701D">
      <w:pPr>
        <w:tabs>
          <w:tab w:val="right" w:pos="8979"/>
        </w:tabs>
        <w:rPr>
          <w:color w:val="0563C1" w:themeColor="hyperlink"/>
          <w:u w:val="single"/>
        </w:rPr>
      </w:pPr>
      <w:r>
        <w:rPr>
          <w:rFonts w:cstheme="minorHAnsi"/>
        </w:rPr>
        <w:t xml:space="preserve">                    </w:t>
      </w:r>
      <w:r w:rsidRPr="00C2701D">
        <w:rPr>
          <w:rFonts w:cstheme="minorHAnsi"/>
        </w:rPr>
        <w:t xml:space="preserve">Studium: </w:t>
      </w:r>
      <w:r w:rsidRPr="00C2701D">
        <w:rPr>
          <w:rStyle w:val="Hipercze"/>
        </w:rPr>
        <w:t>https://mpzp.igeomap.pl/cgi-bin/plany/040806/studium</w:t>
      </w:r>
    </w:p>
    <w:p w14:paraId="3F40B626" w14:textId="448B83DC" w:rsidR="00C2701D" w:rsidRPr="00C2701D" w:rsidRDefault="00C2701D" w:rsidP="00C2701D">
      <w:pPr>
        <w:pStyle w:val="Akapitzlist"/>
        <w:tabs>
          <w:tab w:val="right" w:pos="8979"/>
        </w:tabs>
        <w:ind w:firstLine="0"/>
        <w:rPr>
          <w:rFonts w:asciiTheme="minorHAnsi" w:hAnsiTheme="minorHAnsi" w:cstheme="minorHAnsi"/>
        </w:rPr>
      </w:pPr>
      <w:r w:rsidRPr="00C2701D">
        <w:rPr>
          <w:rFonts w:asciiTheme="minorHAnsi" w:hAnsiTheme="minorHAnsi" w:cstheme="minorHAnsi"/>
        </w:rPr>
        <w:t xml:space="preserve">Usługa pobierania </w:t>
      </w:r>
      <w:r w:rsidRPr="00C2701D">
        <w:rPr>
          <w:rStyle w:val="Hipercze"/>
          <w:rFonts w:asciiTheme="minorHAnsi" w:eastAsiaTheme="minorHAnsi" w:hAnsiTheme="minorHAnsi" w:cstheme="minorHAnsi"/>
          <w:color w:val="auto"/>
          <w:sz w:val="22"/>
          <w:u w:val="none"/>
          <w:lang w:eastAsia="en-US"/>
        </w:rPr>
        <w:t>ATOM</w:t>
      </w:r>
      <w:r w:rsidRPr="00C2701D">
        <w:rPr>
          <w:rStyle w:val="Hipercze"/>
          <w:rFonts w:asciiTheme="minorHAnsi" w:eastAsiaTheme="minorHAnsi" w:hAnsiTheme="minorHAnsi" w:cstheme="minorHAnsi"/>
          <w:color w:val="auto"/>
          <w:sz w:val="22"/>
          <w:lang w:eastAsia="en-US"/>
        </w:rPr>
        <w:t xml:space="preserve">: </w:t>
      </w:r>
      <w:r w:rsidRPr="00C2701D">
        <w:rPr>
          <w:rStyle w:val="Hipercze"/>
          <w:rFonts w:asciiTheme="minorHAnsi" w:eastAsiaTheme="minorHAnsi" w:hAnsiTheme="minorHAnsi" w:cstheme="minorHAnsi"/>
          <w:sz w:val="22"/>
          <w:lang w:eastAsia="en-US"/>
        </w:rPr>
        <w:t>https://mpzp.igeomap.pl/atom/</w:t>
      </w:r>
    </w:p>
    <w:p w14:paraId="6A5AE000" w14:textId="77777777" w:rsidR="00C2701D" w:rsidRPr="0003759F" w:rsidRDefault="00C2701D" w:rsidP="0003759F">
      <w:pPr>
        <w:pStyle w:val="Akapitzlist"/>
        <w:tabs>
          <w:tab w:val="right" w:pos="8979"/>
        </w:tabs>
        <w:ind w:firstLine="0"/>
        <w:rPr>
          <w:rFonts w:cstheme="minorHAnsi"/>
        </w:rPr>
      </w:pPr>
    </w:p>
    <w:p w14:paraId="3DAF0DF6" w14:textId="48C1CD12" w:rsidR="0003759F" w:rsidRDefault="00C2701D" w:rsidP="009213BC">
      <w:pPr>
        <w:tabs>
          <w:tab w:val="right" w:pos="8979"/>
        </w:tabs>
        <w:spacing w:after="0"/>
        <w:jc w:val="both"/>
        <w:rPr>
          <w:rFonts w:cstheme="minorHAnsi"/>
        </w:rPr>
      </w:pPr>
      <w:r>
        <w:rPr>
          <w:rFonts w:cstheme="minorHAnsi"/>
        </w:rPr>
        <w:t>Pełne zbiory danych dla APP zostały stworzone zgodnie ze schematami aplikacyjnymi określonymi w rozporządzeniu Ministra Rozwoju, Pracy i Technologii z dnia 26 października 2020 r. w sprawie zbiorów danych przestrzennych oraz metadanych w zakresie zagospodarowania przestrzennego (Dz. U. z 2020 r. poz. 1916).</w:t>
      </w:r>
    </w:p>
    <w:p w14:paraId="4DE5054D" w14:textId="77777777" w:rsidR="00C2701D" w:rsidRPr="00D71AD7" w:rsidRDefault="00C2701D" w:rsidP="009213BC">
      <w:pPr>
        <w:tabs>
          <w:tab w:val="right" w:pos="8979"/>
        </w:tabs>
        <w:spacing w:after="0"/>
        <w:jc w:val="both"/>
        <w:rPr>
          <w:rFonts w:cstheme="minorHAnsi"/>
        </w:rPr>
      </w:pPr>
    </w:p>
    <w:p w14:paraId="56DB3E47" w14:textId="489FD1E2" w:rsidR="009213BC" w:rsidRPr="00D71AD7" w:rsidRDefault="009213BC" w:rsidP="009213BC">
      <w:pPr>
        <w:tabs>
          <w:tab w:val="right" w:pos="8979"/>
        </w:tabs>
        <w:spacing w:after="0"/>
        <w:jc w:val="both"/>
        <w:rPr>
          <w:rFonts w:cstheme="minorHAnsi"/>
        </w:rPr>
      </w:pPr>
      <w:r w:rsidRPr="00D71AD7">
        <w:rPr>
          <w:rFonts w:cstheme="minorHAnsi"/>
        </w:rPr>
        <w:t>Pouczenie:</w:t>
      </w:r>
    </w:p>
    <w:p w14:paraId="33F120EE" w14:textId="77777777" w:rsidR="009213BC" w:rsidRPr="00D71AD7" w:rsidRDefault="009213BC" w:rsidP="009213BC">
      <w:pPr>
        <w:tabs>
          <w:tab w:val="right" w:pos="8979"/>
        </w:tabs>
        <w:spacing w:after="0"/>
        <w:jc w:val="both"/>
        <w:rPr>
          <w:rFonts w:cstheme="minorHAnsi"/>
        </w:rPr>
      </w:pPr>
      <w:r w:rsidRPr="00D71AD7">
        <w:rPr>
          <w:rFonts w:cstheme="minorHAnsi"/>
        </w:rPr>
        <w:t>Zgodnie z art. 13 ust. 2 ustawy o petycjach, sposób załatwienia petycji nie może być przedmiotem skargi.</w:t>
      </w:r>
    </w:p>
    <w:p w14:paraId="73063A47" w14:textId="50F6B0C0" w:rsidR="00212F50" w:rsidRPr="00D71AD7" w:rsidRDefault="00212F50" w:rsidP="009213BC">
      <w:pPr>
        <w:tabs>
          <w:tab w:val="right" w:pos="8979"/>
        </w:tabs>
        <w:spacing w:after="0"/>
        <w:rPr>
          <w:rFonts w:cstheme="minorHAnsi"/>
        </w:rPr>
      </w:pPr>
    </w:p>
    <w:sectPr w:rsidR="00212F50" w:rsidRPr="00D71AD7" w:rsidSect="00361727">
      <w:headerReference w:type="default" r:id="rId9"/>
      <w:footerReference w:type="default" r:id="rId10"/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A1F94" w14:textId="77777777" w:rsidR="008424CC" w:rsidRDefault="008424CC" w:rsidP="00F20ECA">
      <w:pPr>
        <w:spacing w:after="0" w:line="240" w:lineRule="auto"/>
      </w:pPr>
      <w:r>
        <w:separator/>
      </w:r>
    </w:p>
  </w:endnote>
  <w:endnote w:type="continuationSeparator" w:id="0">
    <w:p w14:paraId="39879A11" w14:textId="77777777" w:rsidR="008424CC" w:rsidRDefault="008424CC" w:rsidP="00F20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erylium">
    <w:altName w:val="Times New Roman"/>
    <w:charset w:val="EE"/>
    <w:family w:val="auto"/>
    <w:pitch w:val="variable"/>
    <w:sig w:usb0="A00000AF" w:usb1="0000004A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AB0CA" w14:textId="43EE3558" w:rsidR="006C3182" w:rsidRDefault="006C3182" w:rsidP="006C3182">
    <w:pPr>
      <w:pStyle w:val="Nagwek4"/>
      <w:spacing w:before="0"/>
      <w:ind w:left="1416"/>
      <w:rPr>
        <w:rFonts w:ascii="Calibri" w:hAnsi="Calibri" w:cs="Calibri"/>
        <w:b/>
        <w:sz w:val="20"/>
        <w:szCs w:val="20"/>
      </w:rPr>
    </w:pPr>
  </w:p>
  <w:p w14:paraId="76369A7F" w14:textId="77777777" w:rsidR="006C3182" w:rsidRPr="008772DF" w:rsidRDefault="006C3182">
    <w:pPr>
      <w:pStyle w:val="Stopka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2DE52" w14:textId="77777777" w:rsidR="008424CC" w:rsidRDefault="008424CC" w:rsidP="00F20ECA">
      <w:pPr>
        <w:spacing w:after="0" w:line="240" w:lineRule="auto"/>
      </w:pPr>
      <w:r>
        <w:separator/>
      </w:r>
    </w:p>
  </w:footnote>
  <w:footnote w:type="continuationSeparator" w:id="0">
    <w:p w14:paraId="581206CB" w14:textId="77777777" w:rsidR="008424CC" w:rsidRDefault="008424CC" w:rsidP="00F20E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8D6B7" w14:textId="0571E314" w:rsidR="00F20ECA" w:rsidRPr="00361727" w:rsidRDefault="00634EA4" w:rsidP="00F20ECA">
    <w:pPr>
      <w:pStyle w:val="Nagwek"/>
      <w:jc w:val="center"/>
      <w:rPr>
        <w:b/>
        <w:color w:val="0070C0"/>
        <w:sz w:val="56"/>
      </w:rPr>
    </w:pPr>
    <w:r w:rsidRPr="00C03612">
      <w:rPr>
        <w:rFonts w:ascii="Berylium" w:hAnsi="Berylium"/>
        <w:i/>
        <w:noProof/>
        <w:color w:val="2E74B5" w:themeColor="accent1" w:themeShade="BF"/>
        <w:sz w:val="40"/>
        <w:szCs w:val="26"/>
        <w:lang w:eastAsia="pl-PL"/>
      </w:rPr>
      <w:drawing>
        <wp:anchor distT="0" distB="0" distL="114300" distR="114300" simplePos="0" relativeHeight="251663360" behindDoc="1" locked="1" layoutInCell="1" allowOverlap="0" wp14:anchorId="0C0C6516" wp14:editId="528EC2F9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683260" cy="799465"/>
          <wp:effectExtent l="0" t="0" r="2540" b="635"/>
          <wp:wrapNone/>
          <wp:docPr id="12" name="Obraz 12" descr="HERB GMINY LIP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ERB GMINY LIPN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260" cy="799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1D7" w:rsidRPr="00361727">
      <w:rPr>
        <w:b/>
        <w:color w:val="0070C0"/>
        <w:sz w:val="56"/>
      </w:rPr>
      <w:t xml:space="preserve">    </w:t>
    </w:r>
    <w:r w:rsidR="00F20ECA" w:rsidRPr="00361727">
      <w:rPr>
        <w:b/>
        <w:color w:val="0070C0"/>
        <w:sz w:val="56"/>
      </w:rPr>
      <w:t>GMIN</w:t>
    </w:r>
    <w:r w:rsidR="0018782F">
      <w:rPr>
        <w:b/>
        <w:color w:val="0070C0"/>
        <w:sz w:val="56"/>
      </w:rPr>
      <w:t>A</w:t>
    </w:r>
    <w:r w:rsidR="00F20ECA" w:rsidRPr="00361727">
      <w:rPr>
        <w:b/>
        <w:color w:val="0070C0"/>
        <w:sz w:val="56"/>
      </w:rPr>
      <w:t xml:space="preserve"> LIPNO</w:t>
    </w:r>
  </w:p>
  <w:p w14:paraId="07A216AE" w14:textId="77777777" w:rsidR="00E25D7E" w:rsidRPr="00E25D7E" w:rsidRDefault="00361727" w:rsidP="00E25D7E">
    <w:pPr>
      <w:pStyle w:val="Nagwek"/>
      <w:jc w:val="center"/>
      <w:rPr>
        <w:color w:val="4472C4" w:themeColor="accent5"/>
        <w:sz w:val="10"/>
      </w:rPr>
    </w:pPr>
    <w:r>
      <w:rPr>
        <w:b/>
        <w:noProof/>
        <w:color w:val="4472C4" w:themeColor="accent5"/>
        <w:sz w:val="28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583160" wp14:editId="7F6AD8B5">
              <wp:simplePos x="0" y="0"/>
              <wp:positionH relativeFrom="column">
                <wp:posOffset>818642</wp:posOffset>
              </wp:positionH>
              <wp:positionV relativeFrom="paragraph">
                <wp:posOffset>30377</wp:posOffset>
              </wp:positionV>
              <wp:extent cx="5186477" cy="51207"/>
              <wp:effectExtent l="57150" t="76200" r="71755" b="825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86477" cy="51207"/>
                      </a:xfrm>
                      <a:prstGeom prst="line">
                        <a:avLst/>
                      </a:prstGeom>
                      <a:ln w="57150">
                        <a:solidFill>
                          <a:schemeClr val="accent6"/>
                        </a:solidFill>
                      </a:ln>
                      <a:scene3d>
                        <a:camera prst="orthographicFront"/>
                        <a:lightRig rig="threePt" dir="t"/>
                      </a:scene3d>
                      <a:sp3d>
                        <a:bevelT prst="relaxedInset"/>
                      </a:sp3d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DAF8664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45pt,2.4pt" to="472.8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" strokecolor="#70ad47 [3209]" strokeweight="4.5pt">
              <v:stroke joinstyle="miter"/>
            </v:line>
          </w:pict>
        </mc:Fallback>
      </mc:AlternateContent>
    </w:r>
  </w:p>
  <w:p w14:paraId="704CCFC6" w14:textId="77777777" w:rsidR="00F20ECA" w:rsidRPr="00F20ECA" w:rsidRDefault="00361727" w:rsidP="00E25D7E">
    <w:pPr>
      <w:pStyle w:val="Nagwek"/>
      <w:ind w:left="708"/>
      <w:jc w:val="center"/>
      <w:rPr>
        <w:color w:val="4472C4" w:themeColor="accent5"/>
      </w:rPr>
    </w:pPr>
    <w:r>
      <w:rPr>
        <w:color w:val="4472C4" w:themeColor="accent5"/>
      </w:rPr>
      <w:t xml:space="preserve">              </w:t>
    </w:r>
    <w:r w:rsidR="00E25D7E">
      <w:rPr>
        <w:color w:val="4472C4" w:themeColor="accent5"/>
      </w:rPr>
      <w:t>u</w:t>
    </w:r>
    <w:r w:rsidR="00F20ECA" w:rsidRPr="00F20ECA">
      <w:rPr>
        <w:color w:val="4472C4" w:themeColor="accent5"/>
      </w:rPr>
      <w:t>l. Mickiewicza 29</w:t>
    </w:r>
    <w:r w:rsidR="00003664">
      <w:rPr>
        <w:color w:val="4472C4" w:themeColor="accent5"/>
      </w:rPr>
      <w:tab/>
    </w:r>
    <w:r>
      <w:rPr>
        <w:color w:val="4472C4" w:themeColor="accent5"/>
      </w:rPr>
      <w:t xml:space="preserve">                       </w:t>
    </w:r>
    <w:hyperlink r:id="rId2" w:history="1">
      <w:r w:rsidR="00003664" w:rsidRPr="00003664">
        <w:rPr>
          <w:rStyle w:val="Hipercze"/>
          <w:u w:val="none"/>
        </w:rPr>
        <w:t>www.uglipno.pl</w:t>
      </w:r>
    </w:hyperlink>
    <w:r w:rsidR="00003664">
      <w:rPr>
        <w:color w:val="4472C4" w:themeColor="accent5"/>
      </w:rPr>
      <w:tab/>
    </w:r>
    <w:r>
      <w:rPr>
        <w:color w:val="4472C4" w:themeColor="accent5"/>
      </w:rPr>
      <w:t xml:space="preserve"> </w:t>
    </w:r>
    <w:r w:rsidR="00003664">
      <w:rPr>
        <w:color w:val="4472C4" w:themeColor="accent5"/>
      </w:rPr>
      <w:t>tel.</w:t>
    </w:r>
    <w:r w:rsidR="00E25D7E">
      <w:rPr>
        <w:color w:val="4472C4" w:themeColor="accent5"/>
      </w:rPr>
      <w:t>:</w:t>
    </w:r>
    <w:r w:rsidR="00003664">
      <w:rPr>
        <w:color w:val="4472C4" w:themeColor="accent5"/>
      </w:rPr>
      <w:t xml:space="preserve"> 54 2886200</w:t>
    </w:r>
  </w:p>
  <w:p w14:paraId="4DCBD278" w14:textId="77777777" w:rsidR="00F20ECA" w:rsidRPr="00F20ECA" w:rsidRDefault="00361727" w:rsidP="00003664">
    <w:pPr>
      <w:pStyle w:val="Nagwek"/>
      <w:ind w:left="708"/>
      <w:rPr>
        <w:color w:val="4472C4" w:themeColor="accent5"/>
      </w:rPr>
    </w:pPr>
    <w:r>
      <w:rPr>
        <w:color w:val="4472C4" w:themeColor="accent5"/>
      </w:rPr>
      <w:t xml:space="preserve">                 </w:t>
    </w:r>
    <w:r w:rsidR="00F20ECA" w:rsidRPr="00F20ECA">
      <w:rPr>
        <w:color w:val="4472C4" w:themeColor="accent5"/>
      </w:rPr>
      <w:t>87-600 Lipno</w:t>
    </w:r>
    <w:r w:rsidR="00003664">
      <w:rPr>
        <w:color w:val="4472C4" w:themeColor="accent5"/>
      </w:rPr>
      <w:tab/>
    </w:r>
    <w:r>
      <w:rPr>
        <w:color w:val="4472C4" w:themeColor="accent5"/>
      </w:rPr>
      <w:t xml:space="preserve">                                    </w:t>
    </w:r>
    <w:hyperlink r:id="rId3" w:history="1">
      <w:r w:rsidR="00E25D7E" w:rsidRPr="00E25D7E">
        <w:rPr>
          <w:rStyle w:val="Hipercze"/>
          <w:u w:val="none"/>
        </w:rPr>
        <w:t>lipno@uglipno.pl</w:t>
      </w:r>
    </w:hyperlink>
    <w:r>
      <w:rPr>
        <w:color w:val="4472C4" w:themeColor="accent5"/>
      </w:rPr>
      <w:t xml:space="preserve">                                   </w:t>
    </w:r>
    <w:r w:rsidR="00003664">
      <w:rPr>
        <w:color w:val="4472C4" w:themeColor="accent5"/>
      </w:rPr>
      <w:t xml:space="preserve">fax: </w:t>
    </w:r>
    <w:r w:rsidR="00E25D7E">
      <w:rPr>
        <w:color w:val="4472C4" w:themeColor="accent5"/>
      </w:rPr>
      <w:t>54 2886202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648A2"/>
    <w:multiLevelType w:val="hybridMultilevel"/>
    <w:tmpl w:val="CF94EA2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F8117B"/>
    <w:multiLevelType w:val="hybridMultilevel"/>
    <w:tmpl w:val="8D0EF0BE"/>
    <w:lvl w:ilvl="0" w:tplc="0415000F">
      <w:start w:val="1"/>
      <w:numFmt w:val="decimal"/>
      <w:lvlText w:val="%1."/>
      <w:lvlJc w:val="left"/>
      <w:pPr>
        <w:ind w:left="370" w:hanging="360"/>
      </w:p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" w15:restartNumberingAfterBreak="0">
    <w:nsid w:val="2E8A2952"/>
    <w:multiLevelType w:val="hybridMultilevel"/>
    <w:tmpl w:val="CB449330"/>
    <w:lvl w:ilvl="0" w:tplc="2A405D2A">
      <w:start w:val="1"/>
      <w:numFmt w:val="decimal"/>
      <w:lvlText w:val="%1."/>
      <w:lvlJc w:val="left"/>
      <w:pPr>
        <w:ind w:left="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7AF96C">
      <w:start w:val="1"/>
      <w:numFmt w:val="lowerLetter"/>
      <w:lvlText w:val="%2"/>
      <w:lvlJc w:val="left"/>
      <w:pPr>
        <w:ind w:left="1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B44B66">
      <w:start w:val="1"/>
      <w:numFmt w:val="lowerRoman"/>
      <w:lvlText w:val="%3"/>
      <w:lvlJc w:val="left"/>
      <w:pPr>
        <w:ind w:left="2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028522">
      <w:start w:val="1"/>
      <w:numFmt w:val="decimal"/>
      <w:lvlText w:val="%4"/>
      <w:lvlJc w:val="left"/>
      <w:pPr>
        <w:ind w:left="2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AC4EC2">
      <w:start w:val="1"/>
      <w:numFmt w:val="lowerLetter"/>
      <w:lvlText w:val="%5"/>
      <w:lvlJc w:val="left"/>
      <w:pPr>
        <w:ind w:left="3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0467AA">
      <w:start w:val="1"/>
      <w:numFmt w:val="lowerRoman"/>
      <w:lvlText w:val="%6"/>
      <w:lvlJc w:val="left"/>
      <w:pPr>
        <w:ind w:left="4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5E612E">
      <w:start w:val="1"/>
      <w:numFmt w:val="decimal"/>
      <w:lvlText w:val="%7"/>
      <w:lvlJc w:val="left"/>
      <w:pPr>
        <w:ind w:left="5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12D4EA">
      <w:start w:val="1"/>
      <w:numFmt w:val="lowerLetter"/>
      <w:lvlText w:val="%8"/>
      <w:lvlJc w:val="left"/>
      <w:pPr>
        <w:ind w:left="5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A43D58">
      <w:start w:val="1"/>
      <w:numFmt w:val="lowerRoman"/>
      <w:lvlText w:val="%9"/>
      <w:lvlJc w:val="left"/>
      <w:pPr>
        <w:ind w:left="6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4015538"/>
    <w:multiLevelType w:val="hybridMultilevel"/>
    <w:tmpl w:val="52284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E200F7"/>
    <w:multiLevelType w:val="hybridMultilevel"/>
    <w:tmpl w:val="86AE500E"/>
    <w:lvl w:ilvl="0" w:tplc="0415000F">
      <w:start w:val="1"/>
      <w:numFmt w:val="decimal"/>
      <w:lvlText w:val="%1."/>
      <w:lvlJc w:val="left"/>
      <w:pPr>
        <w:ind w:left="745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7AF96C">
      <w:start w:val="1"/>
      <w:numFmt w:val="lowerLetter"/>
      <w:lvlText w:val="%2"/>
      <w:lvlJc w:val="left"/>
      <w:pPr>
        <w:ind w:left="1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B44B66">
      <w:start w:val="1"/>
      <w:numFmt w:val="lowerRoman"/>
      <w:lvlText w:val="%3"/>
      <w:lvlJc w:val="left"/>
      <w:pPr>
        <w:ind w:left="2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028522">
      <w:start w:val="1"/>
      <w:numFmt w:val="decimal"/>
      <w:lvlText w:val="%4"/>
      <w:lvlJc w:val="left"/>
      <w:pPr>
        <w:ind w:left="2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AC4EC2">
      <w:start w:val="1"/>
      <w:numFmt w:val="lowerLetter"/>
      <w:lvlText w:val="%5"/>
      <w:lvlJc w:val="left"/>
      <w:pPr>
        <w:ind w:left="3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0467AA">
      <w:start w:val="1"/>
      <w:numFmt w:val="lowerRoman"/>
      <w:lvlText w:val="%6"/>
      <w:lvlJc w:val="left"/>
      <w:pPr>
        <w:ind w:left="4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5E612E">
      <w:start w:val="1"/>
      <w:numFmt w:val="decimal"/>
      <w:lvlText w:val="%7"/>
      <w:lvlJc w:val="left"/>
      <w:pPr>
        <w:ind w:left="5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12D4EA">
      <w:start w:val="1"/>
      <w:numFmt w:val="lowerLetter"/>
      <w:lvlText w:val="%8"/>
      <w:lvlJc w:val="left"/>
      <w:pPr>
        <w:ind w:left="5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A43D58">
      <w:start w:val="1"/>
      <w:numFmt w:val="lowerRoman"/>
      <w:lvlText w:val="%9"/>
      <w:lvlJc w:val="left"/>
      <w:pPr>
        <w:ind w:left="6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D057331"/>
    <w:multiLevelType w:val="hybridMultilevel"/>
    <w:tmpl w:val="B0EA79E4"/>
    <w:lvl w:ilvl="0" w:tplc="A296E710">
      <w:start w:val="1"/>
      <w:numFmt w:val="decimal"/>
      <w:lvlText w:val="%1)"/>
      <w:lvlJc w:val="left"/>
      <w:pPr>
        <w:ind w:left="384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04" w:hanging="360"/>
      </w:pPr>
    </w:lvl>
    <w:lvl w:ilvl="2" w:tplc="0415001B" w:tentative="1">
      <w:start w:val="1"/>
      <w:numFmt w:val="lowerRoman"/>
      <w:lvlText w:val="%3."/>
      <w:lvlJc w:val="right"/>
      <w:pPr>
        <w:ind w:left="1824" w:hanging="180"/>
      </w:pPr>
    </w:lvl>
    <w:lvl w:ilvl="3" w:tplc="0415000F" w:tentative="1">
      <w:start w:val="1"/>
      <w:numFmt w:val="decimal"/>
      <w:lvlText w:val="%4."/>
      <w:lvlJc w:val="left"/>
      <w:pPr>
        <w:ind w:left="2544" w:hanging="360"/>
      </w:pPr>
    </w:lvl>
    <w:lvl w:ilvl="4" w:tplc="04150019" w:tentative="1">
      <w:start w:val="1"/>
      <w:numFmt w:val="lowerLetter"/>
      <w:lvlText w:val="%5."/>
      <w:lvlJc w:val="left"/>
      <w:pPr>
        <w:ind w:left="3264" w:hanging="360"/>
      </w:pPr>
    </w:lvl>
    <w:lvl w:ilvl="5" w:tplc="0415001B" w:tentative="1">
      <w:start w:val="1"/>
      <w:numFmt w:val="lowerRoman"/>
      <w:lvlText w:val="%6."/>
      <w:lvlJc w:val="right"/>
      <w:pPr>
        <w:ind w:left="3984" w:hanging="180"/>
      </w:pPr>
    </w:lvl>
    <w:lvl w:ilvl="6" w:tplc="0415000F" w:tentative="1">
      <w:start w:val="1"/>
      <w:numFmt w:val="decimal"/>
      <w:lvlText w:val="%7."/>
      <w:lvlJc w:val="left"/>
      <w:pPr>
        <w:ind w:left="4704" w:hanging="360"/>
      </w:pPr>
    </w:lvl>
    <w:lvl w:ilvl="7" w:tplc="04150019" w:tentative="1">
      <w:start w:val="1"/>
      <w:numFmt w:val="lowerLetter"/>
      <w:lvlText w:val="%8."/>
      <w:lvlJc w:val="left"/>
      <w:pPr>
        <w:ind w:left="5424" w:hanging="360"/>
      </w:pPr>
    </w:lvl>
    <w:lvl w:ilvl="8" w:tplc="0415001B" w:tentative="1">
      <w:start w:val="1"/>
      <w:numFmt w:val="lowerRoman"/>
      <w:lvlText w:val="%9."/>
      <w:lvlJc w:val="right"/>
      <w:pPr>
        <w:ind w:left="6144" w:hanging="180"/>
      </w:pPr>
    </w:lvl>
  </w:abstractNum>
  <w:num w:numId="1" w16cid:durableId="142551617">
    <w:abstractNumId w:val="1"/>
  </w:num>
  <w:num w:numId="2" w16cid:durableId="1549027890">
    <w:abstractNumId w:val="2"/>
  </w:num>
  <w:num w:numId="3" w16cid:durableId="355621606">
    <w:abstractNumId w:val="4"/>
  </w:num>
  <w:num w:numId="4" w16cid:durableId="962999292">
    <w:abstractNumId w:val="5"/>
  </w:num>
  <w:num w:numId="5" w16cid:durableId="1840386198">
    <w:abstractNumId w:val="0"/>
  </w:num>
  <w:num w:numId="6" w16cid:durableId="15166479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2D3"/>
    <w:rsid w:val="00003664"/>
    <w:rsid w:val="0002415D"/>
    <w:rsid w:val="0003759F"/>
    <w:rsid w:val="00076654"/>
    <w:rsid w:val="000863B3"/>
    <w:rsid w:val="000B137C"/>
    <w:rsid w:val="000B3387"/>
    <w:rsid w:val="000C0F05"/>
    <w:rsid w:val="000C1394"/>
    <w:rsid w:val="000F6D89"/>
    <w:rsid w:val="00102288"/>
    <w:rsid w:val="00160640"/>
    <w:rsid w:val="00176CD5"/>
    <w:rsid w:val="0018782F"/>
    <w:rsid w:val="00193961"/>
    <w:rsid w:val="001A6FDC"/>
    <w:rsid w:val="001F3D89"/>
    <w:rsid w:val="00204EDF"/>
    <w:rsid w:val="00210ABF"/>
    <w:rsid w:val="00212F19"/>
    <w:rsid w:val="00212F50"/>
    <w:rsid w:val="00237582"/>
    <w:rsid w:val="002567FC"/>
    <w:rsid w:val="00266E14"/>
    <w:rsid w:val="002A6BAD"/>
    <w:rsid w:val="002B0053"/>
    <w:rsid w:val="002C322E"/>
    <w:rsid w:val="00316E8E"/>
    <w:rsid w:val="003530C1"/>
    <w:rsid w:val="00361727"/>
    <w:rsid w:val="003B6D36"/>
    <w:rsid w:val="003C0AA7"/>
    <w:rsid w:val="003C2F50"/>
    <w:rsid w:val="003C67ED"/>
    <w:rsid w:val="00445C9B"/>
    <w:rsid w:val="00451E9C"/>
    <w:rsid w:val="004A54D5"/>
    <w:rsid w:val="004A6B19"/>
    <w:rsid w:val="004B2189"/>
    <w:rsid w:val="004B5EDF"/>
    <w:rsid w:val="00567A00"/>
    <w:rsid w:val="00567D69"/>
    <w:rsid w:val="005813F8"/>
    <w:rsid w:val="005D2DF1"/>
    <w:rsid w:val="00634EA4"/>
    <w:rsid w:val="00640519"/>
    <w:rsid w:val="006A765E"/>
    <w:rsid w:val="006C3182"/>
    <w:rsid w:val="007121D7"/>
    <w:rsid w:val="00760BA1"/>
    <w:rsid w:val="00764C6C"/>
    <w:rsid w:val="00764CE4"/>
    <w:rsid w:val="007822B6"/>
    <w:rsid w:val="007D2947"/>
    <w:rsid w:val="008424CC"/>
    <w:rsid w:val="008772DF"/>
    <w:rsid w:val="00885DC3"/>
    <w:rsid w:val="008E1B3A"/>
    <w:rsid w:val="009015B6"/>
    <w:rsid w:val="009213BC"/>
    <w:rsid w:val="00923ABB"/>
    <w:rsid w:val="00A0177E"/>
    <w:rsid w:val="00A5304E"/>
    <w:rsid w:val="00A578FA"/>
    <w:rsid w:val="00A60A80"/>
    <w:rsid w:val="00A6224A"/>
    <w:rsid w:val="00A821E8"/>
    <w:rsid w:val="00A97B44"/>
    <w:rsid w:val="00B61331"/>
    <w:rsid w:val="00B80E49"/>
    <w:rsid w:val="00B842D3"/>
    <w:rsid w:val="00B843A4"/>
    <w:rsid w:val="00C15170"/>
    <w:rsid w:val="00C26F7E"/>
    <w:rsid w:val="00C2701D"/>
    <w:rsid w:val="00CB3726"/>
    <w:rsid w:val="00CF224E"/>
    <w:rsid w:val="00D71AD7"/>
    <w:rsid w:val="00D82F18"/>
    <w:rsid w:val="00DE50A3"/>
    <w:rsid w:val="00DE757D"/>
    <w:rsid w:val="00DE7DFE"/>
    <w:rsid w:val="00E25D7E"/>
    <w:rsid w:val="00E34C12"/>
    <w:rsid w:val="00E55978"/>
    <w:rsid w:val="00E83093"/>
    <w:rsid w:val="00E96971"/>
    <w:rsid w:val="00EB0D07"/>
    <w:rsid w:val="00EB6629"/>
    <w:rsid w:val="00ED2FBB"/>
    <w:rsid w:val="00EE65E2"/>
    <w:rsid w:val="00F20ECA"/>
    <w:rsid w:val="00F22A45"/>
    <w:rsid w:val="00F42690"/>
    <w:rsid w:val="00F673D1"/>
    <w:rsid w:val="00F77B05"/>
    <w:rsid w:val="00FA659E"/>
    <w:rsid w:val="00FC2B1A"/>
    <w:rsid w:val="00FF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19AAC9"/>
  <w15:chartTrackingRefBased/>
  <w15:docId w15:val="{E895DCF6-3430-4640-9C92-AA7B51270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F50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C26F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1AD7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C318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dstrona">
    <w:name w:val="podstrona"/>
    <w:basedOn w:val="Domylnaczcionkaakapitu"/>
    <w:rsid w:val="003C2F50"/>
  </w:style>
  <w:style w:type="paragraph" w:styleId="Tekstdymka">
    <w:name w:val="Balloon Text"/>
    <w:basedOn w:val="Normalny"/>
    <w:link w:val="TekstdymkaZnak"/>
    <w:uiPriority w:val="99"/>
    <w:semiHidden/>
    <w:unhideWhenUsed/>
    <w:rsid w:val="009015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15B6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760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20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0ECA"/>
  </w:style>
  <w:style w:type="paragraph" w:styleId="Stopka">
    <w:name w:val="footer"/>
    <w:basedOn w:val="Normalny"/>
    <w:link w:val="StopkaZnak"/>
    <w:uiPriority w:val="99"/>
    <w:unhideWhenUsed/>
    <w:rsid w:val="00F20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0ECA"/>
  </w:style>
  <w:style w:type="character" w:styleId="Hipercze">
    <w:name w:val="Hyperlink"/>
    <w:basedOn w:val="Domylnaczcionkaakapitu"/>
    <w:uiPriority w:val="99"/>
    <w:unhideWhenUsed/>
    <w:rsid w:val="00003664"/>
    <w:rPr>
      <w:color w:val="0563C1" w:themeColor="hyperlink"/>
      <w:u w:val="single"/>
    </w:rPr>
  </w:style>
  <w:style w:type="character" w:styleId="Wzmianka">
    <w:name w:val="Mention"/>
    <w:basedOn w:val="Domylnaczcionkaakapitu"/>
    <w:uiPriority w:val="99"/>
    <w:semiHidden/>
    <w:unhideWhenUsed/>
    <w:rsid w:val="00003664"/>
    <w:rPr>
      <w:color w:val="2B579A"/>
      <w:shd w:val="clear" w:color="auto" w:fill="E6E6E6"/>
    </w:rPr>
  </w:style>
  <w:style w:type="character" w:customStyle="1" w:styleId="Nagwek4Znak">
    <w:name w:val="Nagłówek 4 Znak"/>
    <w:basedOn w:val="Domylnaczcionkaakapitu"/>
    <w:link w:val="Nagwek4"/>
    <w:uiPriority w:val="9"/>
    <w:rsid w:val="006C318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UyteHipercze">
    <w:name w:val="FollowedHyperlink"/>
    <w:basedOn w:val="Domylnaczcionkaakapitu"/>
    <w:uiPriority w:val="99"/>
    <w:semiHidden/>
    <w:unhideWhenUsed/>
    <w:rsid w:val="000863B3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C67ED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8E1B3A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764CE4"/>
    <w:rPr>
      <w:b/>
      <w:bCs/>
    </w:rPr>
  </w:style>
  <w:style w:type="character" w:customStyle="1" w:styleId="Legenda1">
    <w:name w:val="Legenda1"/>
    <w:basedOn w:val="Domylnaczcionkaakapitu"/>
    <w:rsid w:val="00764CE4"/>
  </w:style>
  <w:style w:type="character" w:styleId="Uwydatnienie">
    <w:name w:val="Emphasis"/>
    <w:basedOn w:val="Domylnaczcionkaakapitu"/>
    <w:uiPriority w:val="20"/>
    <w:qFormat/>
    <w:rsid w:val="00764CE4"/>
    <w:rPr>
      <w:i/>
      <w:iCs/>
    </w:rPr>
  </w:style>
  <w:style w:type="paragraph" w:styleId="Akapitzlist">
    <w:name w:val="List Paragraph"/>
    <w:basedOn w:val="Normalny"/>
    <w:uiPriority w:val="34"/>
    <w:qFormat/>
    <w:rsid w:val="00764CE4"/>
    <w:pPr>
      <w:spacing w:after="0" w:line="262" w:lineRule="auto"/>
      <w:ind w:left="720" w:right="14" w:firstLine="695"/>
      <w:contextualSpacing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26F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lb-s">
    <w:name w:val="a_lb-s"/>
    <w:basedOn w:val="Domylnaczcionkaakapitu"/>
    <w:rsid w:val="00DE7DFE"/>
  </w:style>
  <w:style w:type="character" w:customStyle="1" w:styleId="Nagwek3Znak">
    <w:name w:val="Nagłówek 3 Znak"/>
    <w:basedOn w:val="Domylnaczcionkaakapitu"/>
    <w:link w:val="Nagwek3"/>
    <w:uiPriority w:val="9"/>
    <w:semiHidden/>
    <w:rsid w:val="00D71AD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86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pzp.igeomap.pl/cgi-bin/04080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ipno@uglipno.pl" TargetMode="External"/><Relationship Id="rId2" Type="http://schemas.openxmlformats.org/officeDocument/2006/relationships/hyperlink" Target="http://www.uglipno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16724-14A2-4C65-8A63-459E30FFF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186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K.Milak</dc:creator>
  <cp:keywords/>
  <dc:description/>
  <cp:lastModifiedBy>Gmina Lipno6</cp:lastModifiedBy>
  <cp:revision>6</cp:revision>
  <cp:lastPrinted>2022-12-06T12:29:00Z</cp:lastPrinted>
  <dcterms:created xsi:type="dcterms:W3CDTF">2023-01-24T12:23:00Z</dcterms:created>
  <dcterms:modified xsi:type="dcterms:W3CDTF">2023-01-31T11:47:00Z</dcterms:modified>
</cp:coreProperties>
</file>