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0" w:rsidRDefault="005C1E30" w:rsidP="005C1E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1E30" w:rsidRPr="002B7A13" w:rsidRDefault="00C20BA6" w:rsidP="005C1E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291/22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LIPNO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5150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dnia 15</w:t>
      </w:r>
      <w:bookmarkStart w:id="0" w:name="_GoBack"/>
      <w:bookmarkEnd w:id="0"/>
      <w:r w:rsidR="00C20B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listopad</w:t>
      </w:r>
      <w:r w:rsidR="007C2D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:rsidR="005C1E30" w:rsidRPr="002B7A13" w:rsidRDefault="005C1E30" w:rsidP="005C1E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014155" w:rsidRDefault="005C1E30" w:rsidP="005C1E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przeprowadzenia konsultacji projektu uchwały Rady Gminy Lipno w sprawie przyjęcia Rocznego programu współpracy z organizacjami pozarządowymi oraz podmiotami wymienionymi w art. 3 ust. 3 ustawy z dnia 24 kwietnia 2003 r. o działalności pożytku publi</w:t>
      </w:r>
      <w:r w:rsidR="00C20B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cznego i o wolontariacie na 2023</w:t>
      </w:r>
      <w:r w:rsidRPr="000141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C1E30" w:rsidRPr="002B7A13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1 uchwały Rady Gminy Lipno N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XXIX/189/13 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 września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określenia szczegółowego sposobu konsultowania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organizacjami pozarządow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ymi i podmiotami wymienionymi w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art.3 ust. 3 ustawy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działalności pożytku publicznego i wolontariacie projektów aktów prawa miejscowego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dziedzinach dotyczących działalności statutowej tych organizacji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Urz. Woj. Kuj.-P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3033)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zarządza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co następuje: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Ogłasza się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przeprowadzenie konsultacji projektu uchwały Rady Gminy Lipno w sprawie przyjęcia Rocznego programu współpracy Gminy Lipno z organizacjami pozarządowymi oraz podmiotami wymienionymi w art.3  ust. 3 ustawy z dnia 23 kwietnia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działalności pożytku pub</w:t>
      </w:r>
      <w:r w:rsidR="00C20B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licznego i wolontariacie na 2023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rok, stanowiący załącznik nr 1 do niniejszego zarządzenia.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2.Konsultacje zostaną przeprowadzone w terminie 14 dni od dnia zamieszczenia ogłoszenia stanowiącego załącznik nr 2 do niniejszego zarządzenia, umieszczonego: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na stronie Biuletynu Informacji Publicznej Urzędu Gminy Lipno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>
        <w:t>http://bip.uglipno.pl/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zakładce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„Zawiadomienia i obwieszczenia”;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na stronie internetowej Urzędu Gminy Lipno (</w:t>
      </w:r>
      <w:hyperlink r:id="rId5" w:history="1">
        <w:r w:rsidRPr="002B7A1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pl-PL"/>
          </w:rPr>
          <w:t>http://www.uglipno.pl/</w:t>
        </w:r>
      </w:hyperlink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zak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ładce „Organizacje pozarządowe”;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na tablicy ogłoszeń Urzędu Gminy Lipno.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2B7A13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3.Konsultacje zostaną przeprowadzone w formie pisemnego zgłaszania uwag i opinii do projektu uchwały na formularzu konsul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tacji, stanowiący załącznik nr 2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niniejszego zarządzenia: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1) w wersji papierowej poprzez wypełnienie i złożenie w sekretariacie Urzędu Gminy Lipno formularza konsultacji lub wysłanie wypełnionego formularza na 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 pocztowy: Urząd Gminy Lipno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Mickiewicza 29, 87- 600 Lipno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C1E30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 pośrednictwem poczty elektronicznej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C1E30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pl-PL"/>
        </w:rPr>
        <w:t>(w obecnej sytuacji preferowana forma kontaktu)</w:t>
      </w:r>
    </w:p>
    <w:p w:rsidR="005C1E30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wypełnienie i przesłanie droga elektroniczną formularza na adres :</w:t>
      </w:r>
      <w:r w:rsidRPr="002B7A13">
        <w:t xml:space="preserve"> </w:t>
      </w:r>
      <w:hyperlink r:id="rId6" w:history="1">
        <w:r w:rsidRPr="00E532E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lipno@uglipno.pl</w:t>
        </w:r>
      </w:hyperlink>
      <w:r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:rsidR="005C1E30" w:rsidRPr="002B7A13" w:rsidRDefault="005C1E30" w:rsidP="005C1E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Default="005C1E30" w:rsidP="005C1E30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4.Podmiotami uprawnionymi do udziału w konsultacjach są organizacje pozarządowe i podmioty wymienione w art. 3 ust. 3 ustawy z dnia 24 kwietnia 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działalności pożytku publicznego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 wolontar</w:t>
      </w:r>
      <w:r w:rsidR="00FB7F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iacie (</w:t>
      </w:r>
      <w:r w:rsidR="00C20BA6">
        <w:rPr>
          <w:rFonts w:ascii="Times New Roman" w:eastAsia="Times New Roman" w:hAnsi="Times New Roman"/>
          <w:sz w:val="24"/>
          <w:szCs w:val="24"/>
          <w:lang w:eastAsia="pl-PL"/>
        </w:rPr>
        <w:t xml:space="preserve">Dz. U z 2022 r., poz. 1327 </w:t>
      </w:r>
      <w:proofErr w:type="spellStart"/>
      <w:r w:rsidR="00C20BA6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C20BA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82F0C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prowadzące działalność pożytku publicznego na terenie Gminy Lipno. </w:t>
      </w:r>
    </w:p>
    <w:p w:rsidR="005C1E30" w:rsidRDefault="005C1E30" w:rsidP="005C1E30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§5.Za przeprowadzenie konsulta</w:t>
      </w:r>
      <w:r w:rsidR="00C20B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cji odpowiedzialny jest Podinspektor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ds. zarządzani</w:t>
      </w:r>
      <w:r w:rsidR="003826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A2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kryzysowego i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</w:t>
      </w:r>
      <w:r w:rsidR="00EA2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zacji pozarządowych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C1E30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1E30" w:rsidRPr="00F5095E" w:rsidRDefault="005C1E30" w:rsidP="005C1E30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B7A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  w życie z dniem podpisania.</w:t>
      </w:r>
    </w:p>
    <w:p w:rsidR="00B43F32" w:rsidRDefault="00B43F32"/>
    <w:sectPr w:rsidR="00B4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0"/>
    <w:rsid w:val="00382645"/>
    <w:rsid w:val="00382F0C"/>
    <w:rsid w:val="0051500E"/>
    <w:rsid w:val="005717A6"/>
    <w:rsid w:val="005C1E30"/>
    <w:rsid w:val="007C2D85"/>
    <w:rsid w:val="009E2D0A"/>
    <w:rsid w:val="00B43F32"/>
    <w:rsid w:val="00C20BA6"/>
    <w:rsid w:val="00EA2BA1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3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1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E30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1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no@uglipno.pl" TargetMode="External"/><Relationship Id="rId5" Type="http://schemas.openxmlformats.org/officeDocument/2006/relationships/hyperlink" Target="http://www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dcterms:created xsi:type="dcterms:W3CDTF">2020-10-15T07:01:00Z</dcterms:created>
  <dcterms:modified xsi:type="dcterms:W3CDTF">2022-11-16T12:15:00Z</dcterms:modified>
</cp:coreProperties>
</file>