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5B452ADE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F184A">
        <w:rPr>
          <w:rFonts w:ascii="Times New Roman" w:hAnsi="Times New Roman" w:cs="Times New Roman"/>
          <w:b/>
          <w:bCs/>
          <w:sz w:val="24"/>
          <w:szCs w:val="24"/>
        </w:rPr>
        <w:t>232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65A51EED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356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62F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2FA">
        <w:rPr>
          <w:rFonts w:ascii="Times New Roman" w:hAnsi="Times New Roman" w:cs="Times New Roman"/>
          <w:b/>
          <w:bCs/>
          <w:sz w:val="24"/>
          <w:szCs w:val="24"/>
        </w:rPr>
        <w:t>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1E9A147C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4F4D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72C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5BE5EADA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21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A72CC8">
        <w:rPr>
          <w:rFonts w:ascii="Times New Roman" w:hAnsi="Times New Roman" w:cs="Times New Roman"/>
          <w:sz w:val="24"/>
          <w:szCs w:val="24"/>
        </w:rPr>
        <w:t xml:space="preserve">305 </w:t>
      </w:r>
      <w:r w:rsidR="00676A36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76A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A3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C3568D">
        <w:rPr>
          <w:rFonts w:ascii="Times New Roman" w:hAnsi="Times New Roman" w:cs="Times New Roman"/>
          <w:sz w:val="24"/>
          <w:szCs w:val="24"/>
        </w:rPr>
        <w:t>2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C3568D">
        <w:rPr>
          <w:rFonts w:ascii="Times New Roman" w:hAnsi="Times New Roman" w:cs="Times New Roman"/>
          <w:sz w:val="24"/>
          <w:szCs w:val="24"/>
        </w:rPr>
        <w:t>559</w:t>
      </w:r>
      <w:r w:rsidR="006C62FA">
        <w:rPr>
          <w:rFonts w:ascii="Times New Roman" w:hAnsi="Times New Roman" w:cs="Times New Roman"/>
          <w:sz w:val="24"/>
          <w:szCs w:val="24"/>
        </w:rPr>
        <w:t>, Dz.U. z 2022r. poz. 1005 i poz. 1079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787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6751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77777777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W uchwale Nr XXX/187/2021 Rady Gminy Lipno z dnia 22 grudnia 2021 r. w sprawie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Wieloletniej Prognozy Finansowej Gminy Lipno na lata 2022–2034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6A590D99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E70031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Pr="002277BD">
        <w:rPr>
          <w:rFonts w:ascii="Times New Roman" w:hAnsi="Times New Roman" w:cs="Times New Roman"/>
          <w:sz w:val="24"/>
          <w:szCs w:val="24"/>
        </w:rPr>
        <w:t>/</w:t>
      </w:r>
      <w:r w:rsidR="008862BB" w:rsidRPr="002277BD">
        <w:rPr>
          <w:rFonts w:ascii="Times New Roman" w:hAnsi="Times New Roman" w:cs="Times New Roman"/>
          <w:sz w:val="24"/>
          <w:szCs w:val="24"/>
        </w:rPr>
        <w:t>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0DA99DF3" w14:textId="5E70A1DB" w:rsidR="00F85286" w:rsidRPr="00C3568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4F4D45" w:rsidRPr="002277BD">
        <w:rPr>
          <w:rFonts w:ascii="Times New Roman" w:hAnsi="Times New Roman" w:cs="Times New Roman"/>
          <w:sz w:val="24"/>
          <w:szCs w:val="24"/>
        </w:rPr>
        <w:t>XX</w:t>
      </w:r>
      <w:r w:rsidR="00A72CC8" w:rsidRPr="002277BD">
        <w:rPr>
          <w:rFonts w:ascii="Times New Roman" w:hAnsi="Times New Roman" w:cs="Times New Roman"/>
          <w:sz w:val="24"/>
          <w:szCs w:val="24"/>
        </w:rPr>
        <w:t>X</w:t>
      </w:r>
      <w:r w:rsidR="004F4D45" w:rsidRPr="002277BD">
        <w:rPr>
          <w:rFonts w:ascii="Times New Roman" w:hAnsi="Times New Roman" w:cs="Times New Roman"/>
          <w:sz w:val="24"/>
          <w:szCs w:val="24"/>
        </w:rPr>
        <w:t>/</w:t>
      </w:r>
      <w:r w:rsidR="00A72CC8" w:rsidRPr="002277BD">
        <w:rPr>
          <w:rFonts w:ascii="Times New Roman" w:hAnsi="Times New Roman" w:cs="Times New Roman"/>
          <w:sz w:val="24"/>
          <w:szCs w:val="24"/>
        </w:rPr>
        <w:t>187</w:t>
      </w:r>
      <w:r w:rsidR="008862BB" w:rsidRPr="002277BD">
        <w:rPr>
          <w:rFonts w:ascii="Times New Roman" w:hAnsi="Times New Roman" w:cs="Times New Roman"/>
          <w:sz w:val="24"/>
          <w:szCs w:val="24"/>
        </w:rPr>
        <w:t>/20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1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A72CC8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4F4D45" w:rsidRPr="002277BD">
        <w:rPr>
          <w:rFonts w:ascii="Times New Roman" w:hAnsi="Times New Roman" w:cs="Times New Roman"/>
          <w:sz w:val="24"/>
          <w:szCs w:val="24"/>
        </w:rPr>
        <w:t>3</w:t>
      </w:r>
      <w:r w:rsidR="00A72CC8" w:rsidRPr="002277BD">
        <w:rPr>
          <w:rFonts w:ascii="Times New Roman" w:hAnsi="Times New Roman" w:cs="Times New Roman"/>
          <w:sz w:val="24"/>
          <w:szCs w:val="24"/>
        </w:rPr>
        <w:t>4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647BD74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1FE263A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E0D467A" w14:textId="4E559421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209FB6" w14:textId="329BEE46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310AF26" w14:textId="521C15BA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A7A6101" w14:textId="6BE2FAC3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BAF17D" w14:textId="07CF42EC" w:rsidR="00787F9B" w:rsidRDefault="00787F9B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5470A9D" w14:textId="77777777" w:rsidR="00787F9B" w:rsidRDefault="00787F9B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E3074B1" w14:textId="77777777" w:rsidR="00C3568D" w:rsidRDefault="00C3568D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66C85669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439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1A5007D6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63.344.508,03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7857606A" w14:textId="77777777" w:rsidR="007947D0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 xml:space="preserve">Wydatki zaktualizowano do zmian wynikających z otrzymanych środków oraz dostosowano plany do bieżących potrzeb jednostki przy realizacji wydatków bieżących i inwestycyjnych –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77.154.540,03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5350F0A5" w14:textId="015F5467" w:rsidR="00B43927" w:rsidRPr="00A64CBE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ab/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Zaktualizowano wartość przedsięwzięć, dostosowano ich wysokość do planu realizacji w </w:t>
      </w:r>
      <w:r w:rsidR="007947D0">
        <w:rPr>
          <w:rFonts w:ascii="Times New Roman" w:eastAsia="Times New Roman" w:hAnsi="Times New Roman" w:cs="Times New Roman"/>
          <w:sz w:val="24"/>
          <w:szCs w:val="24"/>
        </w:rPr>
        <w:t>danym i przyszłym</w:t>
      </w:r>
      <w:r w:rsidR="007947D0" w:rsidRPr="007947D0">
        <w:rPr>
          <w:rFonts w:ascii="Times New Roman" w:eastAsia="Times New Roman" w:hAnsi="Times New Roman" w:cs="Times New Roman"/>
          <w:sz w:val="24"/>
          <w:szCs w:val="24"/>
        </w:rPr>
        <w:t xml:space="preserve"> roku. </w:t>
      </w:r>
    </w:p>
    <w:p w14:paraId="7C674392" w14:textId="6933D8C9" w:rsidR="000E0CC1" w:rsidRPr="00A64CBE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ab/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W rozchodach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zwiększono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przelewy na rachunki lokat </w:t>
      </w:r>
      <w:r w:rsidR="00A64CBE" w:rsidRPr="00A64C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3.208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>.000 zł.</w:t>
      </w:r>
      <w:r w:rsidR="000E0CC1" w:rsidRPr="00A64CB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2557110" w14:textId="18461798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         W wyniku tych operacji planowany deficyt budżetu 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zmniejszył się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 xml:space="preserve"> i wynosi </w:t>
      </w:r>
      <w:r w:rsidR="006C62FA">
        <w:rPr>
          <w:rFonts w:ascii="Times New Roman" w:hAnsi="Times New Roman" w:cs="Times New Roman"/>
          <w:sz w:val="24"/>
          <w:szCs w:val="24"/>
        </w:rPr>
        <w:t>13.810.032</w:t>
      </w:r>
      <w:r w:rsidRPr="00A64CBE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Pr="00A64CBE">
        <w:rPr>
          <w:rFonts w:ascii="Times New Roman" w:eastAsia="Times New Roman" w:hAnsi="Times New Roman" w:cs="Times New Roman"/>
          <w:sz w:val="24"/>
          <w:szCs w:val="24"/>
        </w:rPr>
        <w:t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– 2.474.063,11 zł, nadwyżką budżetową – 11.</w:t>
      </w:r>
      <w:r w:rsidR="006C62FA">
        <w:rPr>
          <w:rFonts w:ascii="Times New Roman" w:eastAsia="Times New Roman" w:hAnsi="Times New Roman" w:cs="Times New Roman"/>
          <w:sz w:val="24"/>
          <w:szCs w:val="24"/>
        </w:rPr>
        <w:t>335.968,89</w:t>
      </w:r>
      <w:r w:rsidRPr="00A64CBE">
        <w:rPr>
          <w:rFonts w:ascii="Times New Roman" w:hAnsi="Times New Roman" w:cs="Times New Roman"/>
          <w:sz w:val="24"/>
          <w:szCs w:val="24"/>
        </w:rPr>
        <w:t>.</w:t>
      </w:r>
    </w:p>
    <w:p w14:paraId="32DF600F" w14:textId="77777777" w:rsidR="000E0CC1" w:rsidRPr="00A64CBE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A590" w14:textId="77777777" w:rsidR="004B0593" w:rsidRDefault="004B0593" w:rsidP="00176121">
      <w:pPr>
        <w:spacing w:after="0" w:line="240" w:lineRule="auto"/>
      </w:pPr>
      <w:r>
        <w:separator/>
      </w:r>
    </w:p>
  </w:endnote>
  <w:endnote w:type="continuationSeparator" w:id="0">
    <w:p w14:paraId="0E2EC631" w14:textId="77777777" w:rsidR="004B0593" w:rsidRDefault="004B0593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FB0F" w14:textId="77777777" w:rsidR="004B0593" w:rsidRDefault="004B0593" w:rsidP="00176121">
      <w:pPr>
        <w:spacing w:after="0" w:line="240" w:lineRule="auto"/>
      </w:pPr>
      <w:r>
        <w:separator/>
      </w:r>
    </w:p>
  </w:footnote>
  <w:footnote w:type="continuationSeparator" w:id="0">
    <w:p w14:paraId="45FF4340" w14:textId="77777777" w:rsidR="004B0593" w:rsidRDefault="004B0593" w:rsidP="00176121">
      <w:pPr>
        <w:spacing w:after="0" w:line="240" w:lineRule="auto"/>
      </w:pPr>
      <w:r>
        <w:continuationSeparator/>
      </w:r>
    </w:p>
  </w:footnote>
  <w:footnote w:id="1">
    <w:p w14:paraId="2C19265A" w14:textId="0BD342A5" w:rsidR="00FC11FB" w:rsidRDefault="00FC11FB" w:rsidP="00FC11FB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A72CC8">
        <w:t>21</w:t>
      </w:r>
      <w:r>
        <w:t>r. poz.</w:t>
      </w:r>
      <w:r w:rsidR="00A72CC8">
        <w:t>1236</w:t>
      </w:r>
      <w:r>
        <w:t xml:space="preserve">, poz. </w:t>
      </w:r>
      <w:r w:rsidR="00A72CC8">
        <w:t>1535, poz. 1773, poz. 1927, poz. 1981 i poz. 2270</w:t>
      </w:r>
      <w:r w:rsidR="006C62FA">
        <w:t>, Dz.U. z 2022r. poz. 583, poz. 665 i poz. 1079</w:t>
      </w: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76121"/>
    <w:rsid w:val="001876A8"/>
    <w:rsid w:val="00187AF4"/>
    <w:rsid w:val="001A49CF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45578"/>
    <w:rsid w:val="002667C5"/>
    <w:rsid w:val="002A7D98"/>
    <w:rsid w:val="002B509B"/>
    <w:rsid w:val="002C2E46"/>
    <w:rsid w:val="002E5920"/>
    <w:rsid w:val="002E6DA1"/>
    <w:rsid w:val="0031136F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059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457A"/>
    <w:rsid w:val="00642592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C62FA"/>
    <w:rsid w:val="006F169F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87F9B"/>
    <w:rsid w:val="00792255"/>
    <w:rsid w:val="00792C9D"/>
    <w:rsid w:val="007947D0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45C90"/>
    <w:rsid w:val="00846E22"/>
    <w:rsid w:val="0085115B"/>
    <w:rsid w:val="00860219"/>
    <w:rsid w:val="00861030"/>
    <w:rsid w:val="008656FD"/>
    <w:rsid w:val="00873293"/>
    <w:rsid w:val="008838EC"/>
    <w:rsid w:val="008862BB"/>
    <w:rsid w:val="00891D8D"/>
    <w:rsid w:val="00895600"/>
    <w:rsid w:val="008A5D1F"/>
    <w:rsid w:val="008B16BF"/>
    <w:rsid w:val="008D1C44"/>
    <w:rsid w:val="008D3E76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822A1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64CBE"/>
    <w:rsid w:val="00A72CC8"/>
    <w:rsid w:val="00A7739C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184A"/>
    <w:rsid w:val="00B00122"/>
    <w:rsid w:val="00B009EF"/>
    <w:rsid w:val="00B02C2E"/>
    <w:rsid w:val="00B1305D"/>
    <w:rsid w:val="00B13733"/>
    <w:rsid w:val="00B14C75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72E4"/>
    <w:rsid w:val="00BC5623"/>
    <w:rsid w:val="00BC7737"/>
    <w:rsid w:val="00BE5D38"/>
    <w:rsid w:val="00BE75D7"/>
    <w:rsid w:val="00C026C8"/>
    <w:rsid w:val="00C064A4"/>
    <w:rsid w:val="00C3568D"/>
    <w:rsid w:val="00C64288"/>
    <w:rsid w:val="00C65C4B"/>
    <w:rsid w:val="00C9047D"/>
    <w:rsid w:val="00C93AAF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F21C21"/>
    <w:rsid w:val="00F27F59"/>
    <w:rsid w:val="00F303AD"/>
    <w:rsid w:val="00F37351"/>
    <w:rsid w:val="00F37B6A"/>
    <w:rsid w:val="00F5745D"/>
    <w:rsid w:val="00F613CE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C11FB"/>
    <w:rsid w:val="00FC2B9B"/>
    <w:rsid w:val="00FC5B4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3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219</cp:revision>
  <cp:lastPrinted>2022-03-18T08:38:00Z</cp:lastPrinted>
  <dcterms:created xsi:type="dcterms:W3CDTF">2013-07-24T09:09:00Z</dcterms:created>
  <dcterms:modified xsi:type="dcterms:W3CDTF">2022-06-24T10:08:00Z</dcterms:modified>
</cp:coreProperties>
</file>