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D9AE7" w14:textId="0AF79DC7" w:rsidR="002D7F1E" w:rsidRPr="002D7F1E" w:rsidRDefault="002D7F1E" w:rsidP="002D7F1E">
      <w:pPr>
        <w:spacing w:after="0" w:line="240" w:lineRule="auto"/>
        <w:ind w:left="-284" w:firstLine="284"/>
        <w:jc w:val="center"/>
        <w:rPr>
          <w:rFonts w:ascii="Calibri" w:eastAsia="Calibri" w:hAnsi="Calibri" w:cs="Times New Roman"/>
          <w:b/>
        </w:rPr>
      </w:pPr>
      <w:r w:rsidRPr="002D7F1E">
        <w:rPr>
          <w:rFonts w:ascii="Calibri" w:eastAsia="Calibri" w:hAnsi="Calibri" w:cs="Times New Roman"/>
          <w:b/>
        </w:rPr>
        <w:t xml:space="preserve">ZARZĄDZENIE NR </w:t>
      </w:r>
      <w:r w:rsidR="00573632">
        <w:rPr>
          <w:rFonts w:ascii="Calibri" w:eastAsia="Calibri" w:hAnsi="Calibri" w:cs="Times New Roman"/>
          <w:b/>
        </w:rPr>
        <w:t>206</w:t>
      </w:r>
      <w:r w:rsidRPr="002D7F1E">
        <w:rPr>
          <w:rFonts w:ascii="Calibri" w:eastAsia="Calibri" w:hAnsi="Calibri" w:cs="Times New Roman"/>
          <w:b/>
        </w:rPr>
        <w:t>/20</w:t>
      </w:r>
      <w:r w:rsidR="000C3449">
        <w:rPr>
          <w:rFonts w:ascii="Calibri" w:eastAsia="Calibri" w:hAnsi="Calibri" w:cs="Times New Roman"/>
          <w:b/>
        </w:rPr>
        <w:t>21</w:t>
      </w:r>
    </w:p>
    <w:p w14:paraId="6D3C7272" w14:textId="77777777" w:rsidR="002D7F1E" w:rsidRPr="002D7F1E" w:rsidRDefault="002D7F1E" w:rsidP="002D7F1E">
      <w:pPr>
        <w:spacing w:after="0" w:line="240" w:lineRule="auto"/>
        <w:ind w:left="-284" w:firstLine="284"/>
        <w:jc w:val="center"/>
        <w:rPr>
          <w:rFonts w:ascii="Calibri" w:eastAsia="Calibri" w:hAnsi="Calibri" w:cs="Times New Roman"/>
          <w:b/>
        </w:rPr>
      </w:pPr>
      <w:r w:rsidRPr="002D7F1E">
        <w:rPr>
          <w:rFonts w:ascii="Calibri" w:eastAsia="Calibri" w:hAnsi="Calibri" w:cs="Times New Roman"/>
          <w:b/>
        </w:rPr>
        <w:t>WÓJTA GMINY LIPNO</w:t>
      </w:r>
    </w:p>
    <w:p w14:paraId="42FF7A26" w14:textId="31E23BBC" w:rsidR="002D7F1E" w:rsidRPr="002D7F1E" w:rsidRDefault="002D7F1E" w:rsidP="002D7F1E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2D7F1E">
        <w:rPr>
          <w:rFonts w:ascii="Calibri" w:eastAsia="Calibri" w:hAnsi="Calibri" w:cs="Times New Roman"/>
        </w:rPr>
        <w:t xml:space="preserve">z dnia </w:t>
      </w:r>
      <w:r w:rsidR="00573632">
        <w:rPr>
          <w:rFonts w:ascii="Calibri" w:eastAsia="Calibri" w:hAnsi="Calibri" w:cs="Times New Roman"/>
        </w:rPr>
        <w:t>27.10.2021</w:t>
      </w:r>
      <w:r w:rsidRPr="002D7F1E">
        <w:rPr>
          <w:rFonts w:ascii="Calibri" w:eastAsia="Calibri" w:hAnsi="Calibri" w:cs="Times New Roman"/>
        </w:rPr>
        <w:t xml:space="preserve"> roku</w:t>
      </w:r>
    </w:p>
    <w:p w14:paraId="5DFDCBA9" w14:textId="77777777" w:rsidR="002D7F1E" w:rsidRPr="002D7F1E" w:rsidRDefault="002D7F1E" w:rsidP="002D7F1E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C7AF3A6" w14:textId="14D3A6A5" w:rsidR="002D7F1E" w:rsidRDefault="002D7F1E" w:rsidP="002D7F1E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bookmarkStart w:id="0" w:name="_Hlk85011278"/>
      <w:r w:rsidRPr="002D7F1E">
        <w:rPr>
          <w:rFonts w:ascii="Calibri" w:eastAsia="Calibri" w:hAnsi="Calibri" w:cs="Times New Roman"/>
          <w:b/>
        </w:rPr>
        <w:t xml:space="preserve">w sprawie przeprowadzenia konsultacji z mieszkańcami </w:t>
      </w:r>
      <w:r w:rsidR="0086432A">
        <w:rPr>
          <w:rFonts w:ascii="Calibri" w:eastAsia="Calibri" w:hAnsi="Calibri" w:cs="Times New Roman"/>
          <w:b/>
        </w:rPr>
        <w:t>sołectwa Rumunki Głodowskie</w:t>
      </w:r>
      <w:r w:rsidRPr="002D7F1E">
        <w:rPr>
          <w:rFonts w:ascii="Calibri" w:eastAsia="Calibri" w:hAnsi="Calibri" w:cs="Times New Roman"/>
          <w:b/>
        </w:rPr>
        <w:t xml:space="preserve"> </w:t>
      </w:r>
      <w:r w:rsidR="000C3449">
        <w:rPr>
          <w:rFonts w:ascii="Calibri" w:eastAsia="Calibri" w:hAnsi="Calibri" w:cs="Times New Roman"/>
          <w:b/>
        </w:rPr>
        <w:t>w sprawie</w:t>
      </w:r>
      <w:r>
        <w:rPr>
          <w:rFonts w:ascii="Calibri" w:eastAsia="Calibri" w:hAnsi="Calibri" w:cs="Times New Roman"/>
          <w:b/>
        </w:rPr>
        <w:t xml:space="preserve"> zmiany </w:t>
      </w:r>
      <w:r w:rsidR="00D67745">
        <w:rPr>
          <w:rFonts w:ascii="Calibri" w:eastAsia="Calibri" w:hAnsi="Calibri" w:cs="Times New Roman"/>
          <w:b/>
        </w:rPr>
        <w:t xml:space="preserve">rodzaju </w:t>
      </w:r>
      <w:r w:rsidR="00BF2B45">
        <w:rPr>
          <w:rFonts w:ascii="Calibri" w:eastAsia="Calibri" w:hAnsi="Calibri" w:cs="Times New Roman"/>
          <w:b/>
        </w:rPr>
        <w:t>miejscowości</w:t>
      </w:r>
      <w:r w:rsidR="0086432A">
        <w:rPr>
          <w:rFonts w:ascii="Calibri" w:eastAsia="Calibri" w:hAnsi="Calibri" w:cs="Times New Roman"/>
          <w:b/>
        </w:rPr>
        <w:t xml:space="preserve"> w Gminie Lipno</w:t>
      </w:r>
      <w:bookmarkEnd w:id="0"/>
      <w:r w:rsidR="00BF2B45">
        <w:rPr>
          <w:rFonts w:ascii="Calibri" w:eastAsia="Calibri" w:hAnsi="Calibri" w:cs="Times New Roman"/>
          <w:b/>
        </w:rPr>
        <w:t xml:space="preserve">. </w:t>
      </w:r>
    </w:p>
    <w:p w14:paraId="2C7E5913" w14:textId="062BF8C2" w:rsidR="00BF2B45" w:rsidRDefault="00BF2B45" w:rsidP="002D7F1E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05DD2CED" w14:textId="5FE2C158" w:rsidR="00BF2B45" w:rsidRDefault="00BF2B45" w:rsidP="00BF2B45">
      <w:pPr>
        <w:spacing w:after="0"/>
        <w:ind w:firstLine="708"/>
        <w:jc w:val="both"/>
        <w:rPr>
          <w:rFonts w:cs="Arial"/>
          <w:iCs/>
          <w:spacing w:val="-7"/>
        </w:rPr>
      </w:pPr>
      <w:r w:rsidRPr="00DC43C8">
        <w:t xml:space="preserve">Na podstawie art. 30 ust. 2 pkt 2 ustawy z dnia 5 czerwca 1998 r. o samorządzie gminnym </w:t>
      </w:r>
      <w:r>
        <w:t>(Dz.U. z 20</w:t>
      </w:r>
      <w:r w:rsidR="00EA1A5F">
        <w:t>21</w:t>
      </w:r>
      <w:r>
        <w:t xml:space="preserve">, </w:t>
      </w:r>
      <w:r w:rsidRPr="00EA1A5F">
        <w:t xml:space="preserve">poz. </w:t>
      </w:r>
      <w:r w:rsidR="00EA1A5F" w:rsidRPr="00EA1A5F">
        <w:t>1372</w:t>
      </w:r>
      <w:r>
        <w:t>)</w:t>
      </w:r>
      <w:r w:rsidRPr="00DC43C8">
        <w:t xml:space="preserve"> oraz</w:t>
      </w:r>
      <w:r w:rsidRPr="00DC43C8">
        <w:rPr>
          <w:rFonts w:cs="Arial"/>
        </w:rPr>
        <w:t xml:space="preserve"> § 1 ust. 3 uchwały Rady Gminy Lipno Nr XIII/94/12 z dnia 27 kwietnia 2012 r. w sprawie zasad i trybu przeprowadzania konsultacji z mieszkańcami Gminy Lipno </w:t>
      </w:r>
      <w:r w:rsidRPr="00DC43C8">
        <w:t>(Dz.</w:t>
      </w:r>
      <w:r>
        <w:t xml:space="preserve"> </w:t>
      </w:r>
      <w:r w:rsidRPr="00DC43C8">
        <w:t>Urz. Woj. Kuj.-Pom. z 2012 r., poz. 1720)</w:t>
      </w:r>
      <w:r w:rsidRPr="00DC43C8">
        <w:rPr>
          <w:rFonts w:cs="Arial"/>
          <w:spacing w:val="2"/>
        </w:rPr>
        <w:t xml:space="preserve"> </w:t>
      </w:r>
      <w:r w:rsidRPr="00DC43C8">
        <w:rPr>
          <w:rFonts w:cs="Arial"/>
          <w:iCs/>
          <w:spacing w:val="-7"/>
        </w:rPr>
        <w:t>zarządzam, co następuje:</w:t>
      </w:r>
    </w:p>
    <w:p w14:paraId="53EA5043" w14:textId="5F15F2AE" w:rsidR="00BF2B45" w:rsidRDefault="00BF2B45" w:rsidP="00BF2B45">
      <w:pPr>
        <w:spacing w:after="0"/>
        <w:ind w:firstLine="708"/>
        <w:jc w:val="both"/>
        <w:rPr>
          <w:rFonts w:cs="Arial"/>
          <w:iCs/>
          <w:spacing w:val="-7"/>
        </w:rPr>
      </w:pPr>
    </w:p>
    <w:p w14:paraId="353E5E80" w14:textId="00547DE4" w:rsidR="00875264" w:rsidRPr="0086432A" w:rsidRDefault="00BF2B45" w:rsidP="0086432A">
      <w:pPr>
        <w:pStyle w:val="Akapitzlist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360"/>
        <w:contextualSpacing w:val="0"/>
        <w:jc w:val="both"/>
        <w:rPr>
          <w:rFonts w:asciiTheme="minorHAnsi" w:hAnsiTheme="minorHAnsi"/>
        </w:rPr>
      </w:pPr>
      <w:r w:rsidRPr="00DC43C8">
        <w:rPr>
          <w:rFonts w:asciiTheme="minorHAnsi" w:hAnsiTheme="minorHAnsi"/>
        </w:rPr>
        <w:t xml:space="preserve">Przeprowadzić konsultacje społeczne z mieszkańcami </w:t>
      </w:r>
      <w:r w:rsidR="0086432A">
        <w:rPr>
          <w:rFonts w:asciiTheme="minorHAnsi" w:hAnsiTheme="minorHAnsi"/>
        </w:rPr>
        <w:t>sołectwa Rumunki Głodowskie</w:t>
      </w:r>
      <w:r w:rsidR="00D251CD">
        <w:rPr>
          <w:rFonts w:asciiTheme="minorHAnsi" w:hAnsiTheme="minorHAnsi"/>
        </w:rPr>
        <w:t xml:space="preserve">, </w:t>
      </w:r>
      <w:r w:rsidRPr="00DC43C8">
        <w:rPr>
          <w:rFonts w:asciiTheme="minorHAnsi" w:hAnsiTheme="minorHAnsi"/>
        </w:rPr>
        <w:t>celem zasięgnięcia opinii w sprawie</w:t>
      </w:r>
      <w:r w:rsidR="00875264">
        <w:rPr>
          <w:rFonts w:asciiTheme="minorHAnsi" w:hAnsiTheme="minorHAnsi"/>
        </w:rPr>
        <w:t xml:space="preserve"> </w:t>
      </w:r>
      <w:r w:rsidR="00875264" w:rsidRPr="00DC43C8">
        <w:rPr>
          <w:rFonts w:asciiTheme="minorHAnsi" w:hAnsiTheme="minorHAnsi"/>
        </w:rPr>
        <w:t xml:space="preserve">zmiany </w:t>
      </w:r>
      <w:r w:rsidR="00875264" w:rsidRPr="0086432A">
        <w:t xml:space="preserve">rodzaju miejscowości Rumiankowo </w:t>
      </w:r>
      <w:r w:rsidR="0086432A">
        <w:t>(</w:t>
      </w:r>
      <w:r w:rsidR="00875264" w:rsidRPr="0086432A">
        <w:t>część miejscowości Rumunki Głodowskie</w:t>
      </w:r>
      <w:r w:rsidR="0086432A">
        <w:t>)</w:t>
      </w:r>
      <w:r w:rsidR="00875264" w:rsidRPr="0086432A">
        <w:t xml:space="preserve"> na Rumiankowo</w:t>
      </w:r>
      <w:r w:rsidR="0086432A">
        <w:t xml:space="preserve"> -</w:t>
      </w:r>
      <w:r w:rsidR="00875264" w:rsidRPr="0086432A">
        <w:t xml:space="preserve"> wieś;</w:t>
      </w:r>
    </w:p>
    <w:p w14:paraId="7EE9C785" w14:textId="487B3D52" w:rsidR="0050574C" w:rsidRPr="0050574C" w:rsidRDefault="0050574C" w:rsidP="0050574C">
      <w:pPr>
        <w:numPr>
          <w:ilvl w:val="0"/>
          <w:numId w:val="1"/>
        </w:numPr>
        <w:tabs>
          <w:tab w:val="left" w:pos="851"/>
        </w:tabs>
        <w:spacing w:before="120" w:after="0" w:line="276" w:lineRule="auto"/>
        <w:ind w:left="0" w:firstLine="357"/>
        <w:jc w:val="both"/>
        <w:rPr>
          <w:rFonts w:ascii="Calibri" w:hAnsi="Calibri" w:cs="Arial"/>
        </w:rPr>
      </w:pPr>
      <w:bookmarkStart w:id="1" w:name="_Hlk84930455"/>
      <w:r w:rsidRPr="0050574C">
        <w:rPr>
          <w:rFonts w:ascii="Calibri" w:eastAsia="Calibri" w:hAnsi="Calibri" w:cs="Times New Roman"/>
        </w:rPr>
        <w:t xml:space="preserve">1. Konsultacje, o których mowa w § 1, </w:t>
      </w:r>
      <w:bookmarkEnd w:id="1"/>
      <w:r w:rsidRPr="0050574C">
        <w:rPr>
          <w:rFonts w:ascii="Calibri" w:hAnsi="Calibri" w:cs="Arial"/>
        </w:rPr>
        <w:t>zostaną przeprowadzone w terminie 14 dni od dnia zamieszczenia</w:t>
      </w:r>
      <w:r>
        <w:rPr>
          <w:rFonts w:ascii="Calibri" w:hAnsi="Calibri" w:cs="Arial"/>
        </w:rPr>
        <w:t xml:space="preserve"> </w:t>
      </w:r>
      <w:r w:rsidR="00EF5CF9">
        <w:rPr>
          <w:rFonts w:ascii="Calibri" w:hAnsi="Calibri" w:cs="Arial"/>
        </w:rPr>
        <w:t>ogłoszenia,</w:t>
      </w:r>
      <w:r w:rsidRPr="0050574C">
        <w:rPr>
          <w:rFonts w:ascii="Calibri" w:hAnsi="Calibri" w:cs="Arial"/>
        </w:rPr>
        <w:t xml:space="preserve"> stanowiącego załącznik nr </w:t>
      </w:r>
      <w:r w:rsidR="00216271">
        <w:rPr>
          <w:rFonts w:ascii="Calibri" w:hAnsi="Calibri" w:cs="Arial"/>
        </w:rPr>
        <w:t>2</w:t>
      </w:r>
      <w:r w:rsidRPr="0050574C">
        <w:rPr>
          <w:rFonts w:ascii="Calibri" w:hAnsi="Calibri" w:cs="Arial"/>
        </w:rPr>
        <w:t xml:space="preserve"> do niniejszego zarządzenia, umieszczonego:</w:t>
      </w:r>
    </w:p>
    <w:p w14:paraId="699841AF" w14:textId="446E3AB7" w:rsidR="0050574C" w:rsidRPr="00A91F6E" w:rsidRDefault="0050574C" w:rsidP="0050574C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jc w:val="both"/>
      </w:pPr>
      <w:r w:rsidRPr="00A91F6E">
        <w:t>na stronie Biuletynu Informacji Publicznej Gminy Lipno (</w:t>
      </w:r>
      <w:hyperlink r:id="rId5" w:history="1">
        <w:r w:rsidR="000C3449" w:rsidRPr="000C29BA">
          <w:rPr>
            <w:rStyle w:val="Hipercze"/>
          </w:rPr>
          <w:t>http://bip.uglipno.pl/</w:t>
        </w:r>
      </w:hyperlink>
      <w:r w:rsidRPr="00A91F6E">
        <w:t xml:space="preserve">) w zakładce „Zawiadomienia i obwieszczenia”, </w:t>
      </w:r>
    </w:p>
    <w:p w14:paraId="111CC6E5" w14:textId="5EE17830" w:rsidR="0050574C" w:rsidRPr="00A91F6E" w:rsidRDefault="0050574C" w:rsidP="0050574C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jc w:val="both"/>
      </w:pPr>
      <w:r w:rsidRPr="00A91F6E">
        <w:t>na stronie internetowej Urzędu Gminy Lipno (</w:t>
      </w:r>
      <w:hyperlink r:id="rId6" w:history="1">
        <w:r w:rsidRPr="00A91F6E">
          <w:rPr>
            <w:rStyle w:val="Hipercze"/>
          </w:rPr>
          <w:t>http://www.uglipno.pl/</w:t>
        </w:r>
      </w:hyperlink>
      <w:r w:rsidRPr="00A91F6E">
        <w:t>) w zakładce „</w:t>
      </w:r>
      <w:r w:rsidR="000C3449">
        <w:t>Aktualności</w:t>
      </w:r>
      <w:r w:rsidRPr="00A91F6E">
        <w:t>”,</w:t>
      </w:r>
    </w:p>
    <w:p w14:paraId="1806FD62" w14:textId="560BAFDF" w:rsidR="0050574C" w:rsidRDefault="0050574C" w:rsidP="0050574C">
      <w:pPr>
        <w:pStyle w:val="Akapitzlist"/>
        <w:numPr>
          <w:ilvl w:val="0"/>
          <w:numId w:val="4"/>
        </w:numPr>
        <w:tabs>
          <w:tab w:val="left" w:pos="0"/>
          <w:tab w:val="left" w:pos="426"/>
        </w:tabs>
        <w:spacing w:after="0" w:line="240" w:lineRule="auto"/>
        <w:jc w:val="both"/>
      </w:pPr>
      <w:r w:rsidRPr="00A91F6E">
        <w:t>na tablicy ogłoszeń Urzędu Gminy Lipno</w:t>
      </w:r>
      <w:r w:rsidR="0086432A">
        <w:t>.</w:t>
      </w:r>
    </w:p>
    <w:p w14:paraId="55BF9B85" w14:textId="77777777" w:rsidR="0050574C" w:rsidRPr="00A91F6E" w:rsidRDefault="0050574C" w:rsidP="0050574C">
      <w:pPr>
        <w:pStyle w:val="Akapitzlist"/>
        <w:tabs>
          <w:tab w:val="left" w:pos="0"/>
          <w:tab w:val="left" w:pos="426"/>
        </w:tabs>
        <w:spacing w:after="0" w:line="240" w:lineRule="auto"/>
        <w:ind w:left="360"/>
        <w:jc w:val="both"/>
      </w:pPr>
    </w:p>
    <w:p w14:paraId="02A9F108" w14:textId="17A05E84" w:rsidR="0050574C" w:rsidRPr="0086432A" w:rsidRDefault="0050574C" w:rsidP="0086432A">
      <w:pPr>
        <w:pStyle w:val="Akapitzlist"/>
        <w:spacing w:after="0"/>
        <w:ind w:left="360"/>
        <w:jc w:val="both"/>
        <w:rPr>
          <w:rFonts w:cs="Arial"/>
        </w:rPr>
      </w:pPr>
      <w:r w:rsidRPr="0086432A">
        <w:rPr>
          <w:rFonts w:cs="Calibri"/>
        </w:rPr>
        <w:t>2</w:t>
      </w:r>
      <w:r w:rsidRPr="0086432A">
        <w:rPr>
          <w:rFonts w:cs="Arial"/>
        </w:rPr>
        <w:t xml:space="preserve">. Konsultacje zostaną przeprowadzone w formie pisemnego zgłaszania uwag i opinii do projektu uchwały na formularzu konsultacji, stanowiącym załącznik nr </w:t>
      </w:r>
      <w:r w:rsidR="00216271">
        <w:rPr>
          <w:rFonts w:cs="Arial"/>
        </w:rPr>
        <w:t>3</w:t>
      </w:r>
      <w:r w:rsidRPr="0086432A">
        <w:rPr>
          <w:rFonts w:cs="Arial"/>
        </w:rPr>
        <w:t xml:space="preserve"> do niniejszego zarządzenia:</w:t>
      </w:r>
    </w:p>
    <w:p w14:paraId="4C907BC6" w14:textId="665CA6B4" w:rsidR="0050574C" w:rsidRPr="0086432A" w:rsidRDefault="0050574C" w:rsidP="0086432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jc w:val="both"/>
      </w:pPr>
      <w:r w:rsidRPr="0086432A">
        <w:t>w wersji papierowej poprzez wypełnienie i złożenie w sekretariacie Urzędu Gminy Lipno formularza konsultacji lub wysłanie wypełnionego formularza na adres pocztowy: Urząd Gminy Lipno, ul. Mickiewicza 29, 87-600 Lipno;</w:t>
      </w:r>
    </w:p>
    <w:p w14:paraId="5F33694C" w14:textId="18179170" w:rsidR="0050574C" w:rsidRPr="0086432A" w:rsidRDefault="0050574C" w:rsidP="0086432A">
      <w:pPr>
        <w:pStyle w:val="Akapitzlist"/>
        <w:numPr>
          <w:ilvl w:val="0"/>
          <w:numId w:val="8"/>
        </w:numPr>
        <w:tabs>
          <w:tab w:val="left" w:pos="0"/>
          <w:tab w:val="left" w:pos="426"/>
        </w:tabs>
        <w:spacing w:after="0" w:line="240" w:lineRule="auto"/>
        <w:jc w:val="both"/>
      </w:pPr>
      <w:r w:rsidRPr="0086432A">
        <w:t>za pośrednictwem poczty elektronicznej poprzez wypełnienie i przesłanie drogą elektroniczną formularza na adres: lipno@uglipno.pl.</w:t>
      </w:r>
    </w:p>
    <w:p w14:paraId="415A671D" w14:textId="1776CD88" w:rsidR="000C3449" w:rsidRPr="0086432A" w:rsidRDefault="000C3449" w:rsidP="0086432A">
      <w:pPr>
        <w:numPr>
          <w:ilvl w:val="0"/>
          <w:numId w:val="1"/>
        </w:numPr>
        <w:tabs>
          <w:tab w:val="left" w:pos="851"/>
        </w:tabs>
        <w:spacing w:before="120" w:after="0" w:line="276" w:lineRule="auto"/>
        <w:ind w:left="0" w:firstLine="357"/>
        <w:jc w:val="both"/>
        <w:rPr>
          <w:rFonts w:ascii="Calibri" w:eastAsia="Calibri" w:hAnsi="Calibri" w:cs="Times New Roman"/>
        </w:rPr>
      </w:pPr>
      <w:bookmarkStart w:id="2" w:name="_Hlk84934114"/>
      <w:r w:rsidRPr="0086432A">
        <w:rPr>
          <w:rFonts w:ascii="Calibri" w:eastAsia="Calibri" w:hAnsi="Calibri" w:cs="Times New Roman"/>
        </w:rPr>
        <w:t>W konsultacjach mają prawo brać udział osoby stale zamieszkałe na terenie, na którym mają być prowadzone konsultacje, posiadające czynne prawo wyborcze.</w:t>
      </w:r>
      <w:bookmarkEnd w:id="2"/>
    </w:p>
    <w:p w14:paraId="25BD24C9" w14:textId="77777777" w:rsidR="000C3449" w:rsidRPr="0086432A" w:rsidRDefault="000C3449" w:rsidP="0086432A">
      <w:pPr>
        <w:numPr>
          <w:ilvl w:val="0"/>
          <w:numId w:val="1"/>
        </w:numPr>
        <w:tabs>
          <w:tab w:val="left" w:pos="851"/>
        </w:tabs>
        <w:spacing w:before="120" w:after="0" w:line="276" w:lineRule="auto"/>
        <w:ind w:left="0" w:firstLine="357"/>
        <w:jc w:val="both"/>
        <w:rPr>
          <w:rFonts w:ascii="Calibri" w:eastAsia="Calibri" w:hAnsi="Calibri" w:cs="Times New Roman"/>
        </w:rPr>
      </w:pPr>
      <w:r w:rsidRPr="0086432A">
        <w:rPr>
          <w:rFonts w:ascii="Calibri" w:eastAsia="Calibri" w:hAnsi="Calibri" w:cs="Times New Roman"/>
        </w:rPr>
        <w:t>Wykonanie Zarządzenia powierza się Sekretarzowi Gminy.</w:t>
      </w:r>
    </w:p>
    <w:p w14:paraId="64390597" w14:textId="77777777" w:rsidR="000C3449" w:rsidRPr="0086432A" w:rsidRDefault="000C3449" w:rsidP="0086432A">
      <w:pPr>
        <w:numPr>
          <w:ilvl w:val="0"/>
          <w:numId w:val="1"/>
        </w:numPr>
        <w:tabs>
          <w:tab w:val="left" w:pos="851"/>
        </w:tabs>
        <w:spacing w:before="120" w:after="0" w:line="276" w:lineRule="auto"/>
        <w:ind w:left="0" w:firstLine="357"/>
        <w:jc w:val="both"/>
        <w:rPr>
          <w:rFonts w:ascii="Calibri" w:eastAsia="Calibri" w:hAnsi="Calibri" w:cs="Times New Roman"/>
        </w:rPr>
      </w:pPr>
      <w:r w:rsidRPr="0086432A">
        <w:rPr>
          <w:rFonts w:ascii="Calibri" w:eastAsia="Calibri" w:hAnsi="Calibri" w:cs="Times New Roman"/>
        </w:rPr>
        <w:t xml:space="preserve">Zarządzenie wchodzi w życie z dniem podpisania i podlega ogłoszeniu w sposób określony </w:t>
      </w:r>
      <w:r w:rsidRPr="0086432A">
        <w:rPr>
          <w:rFonts w:ascii="Calibri" w:eastAsia="Calibri" w:hAnsi="Calibri" w:cs="Times New Roman"/>
        </w:rPr>
        <w:br/>
        <w:t xml:space="preserve">w § 4 uchwały Rady Gminy Lipno Nr XIII/94/12 z dnia 27 kwietnia 2012 r. w sprawie zasad i trybu przeprowadzania konsultacji z mieszkańcami Gminy Lipno. </w:t>
      </w:r>
    </w:p>
    <w:p w14:paraId="7A985223" w14:textId="77777777" w:rsidR="000C3449" w:rsidRDefault="000C3449" w:rsidP="000C3449">
      <w:pPr>
        <w:pStyle w:val="Akapitzlist"/>
        <w:tabs>
          <w:tab w:val="left" w:pos="851"/>
        </w:tabs>
        <w:spacing w:after="0" w:line="240" w:lineRule="auto"/>
        <w:ind w:left="360"/>
        <w:contextualSpacing w:val="0"/>
        <w:jc w:val="both"/>
        <w:rPr>
          <w:rFonts w:asciiTheme="minorHAnsi" w:hAnsiTheme="minorHAnsi"/>
        </w:rPr>
      </w:pPr>
    </w:p>
    <w:p w14:paraId="4093F237" w14:textId="77777777" w:rsidR="000C3449" w:rsidRPr="00DC43C8" w:rsidRDefault="000C3449" w:rsidP="000C3449">
      <w:pPr>
        <w:pStyle w:val="Akapitzlist"/>
        <w:tabs>
          <w:tab w:val="left" w:pos="851"/>
        </w:tabs>
        <w:spacing w:after="0" w:line="240" w:lineRule="auto"/>
        <w:ind w:left="360"/>
        <w:contextualSpacing w:val="0"/>
        <w:jc w:val="both"/>
        <w:rPr>
          <w:rFonts w:asciiTheme="minorHAnsi" w:hAnsiTheme="minorHAnsi"/>
        </w:rPr>
      </w:pPr>
    </w:p>
    <w:p w14:paraId="06BFF83C" w14:textId="77777777" w:rsidR="000C3449" w:rsidRPr="004A2F87" w:rsidRDefault="000C3449" w:rsidP="000C3449">
      <w:pPr>
        <w:spacing w:after="0" w:line="240" w:lineRule="auto"/>
        <w:ind w:left="4248" w:firstLine="708"/>
        <w:jc w:val="center"/>
        <w:rPr>
          <w:rFonts w:cs="Calibri"/>
          <w:szCs w:val="32"/>
        </w:rPr>
      </w:pPr>
      <w:r w:rsidRPr="004A2F87">
        <w:rPr>
          <w:rFonts w:cs="Calibri"/>
          <w:szCs w:val="32"/>
        </w:rPr>
        <w:t>Wójt Gminy Lipno</w:t>
      </w:r>
    </w:p>
    <w:p w14:paraId="0DA2B785" w14:textId="77777777" w:rsidR="000C3449" w:rsidRPr="00597790" w:rsidRDefault="000C3449" w:rsidP="000C3449">
      <w:pPr>
        <w:spacing w:after="0" w:line="240" w:lineRule="auto"/>
        <w:ind w:left="4248" w:firstLine="708"/>
        <w:jc w:val="center"/>
        <w:rPr>
          <w:rFonts w:cs="Calibri"/>
          <w:szCs w:val="32"/>
        </w:rPr>
      </w:pPr>
      <w:r w:rsidRPr="004A2F87">
        <w:rPr>
          <w:rFonts w:cs="Calibri"/>
          <w:szCs w:val="32"/>
        </w:rPr>
        <w:t>Andrzej Piotr Szychulski</w:t>
      </w:r>
    </w:p>
    <w:p w14:paraId="6613EECD" w14:textId="77777777" w:rsidR="000C3449" w:rsidRPr="0050574C" w:rsidRDefault="000C3449" w:rsidP="0050574C">
      <w:pPr>
        <w:tabs>
          <w:tab w:val="left" w:pos="851"/>
        </w:tabs>
        <w:spacing w:after="120" w:line="240" w:lineRule="auto"/>
        <w:ind w:left="360"/>
        <w:jc w:val="both"/>
      </w:pPr>
    </w:p>
    <w:p w14:paraId="2A28F52E" w14:textId="331C67D6" w:rsidR="00BF2B45" w:rsidRPr="00875264" w:rsidRDefault="00BF2B45" w:rsidP="00875264">
      <w:pPr>
        <w:tabs>
          <w:tab w:val="left" w:pos="851"/>
        </w:tabs>
        <w:spacing w:before="120" w:after="0"/>
        <w:jc w:val="both"/>
      </w:pPr>
    </w:p>
    <w:p w14:paraId="680BDCF8" w14:textId="77777777" w:rsidR="00BF2B45" w:rsidRPr="00DC43C8" w:rsidRDefault="00BF2B45" w:rsidP="00BF2B45">
      <w:pPr>
        <w:spacing w:after="0"/>
        <w:ind w:firstLine="708"/>
        <w:jc w:val="both"/>
      </w:pPr>
    </w:p>
    <w:p w14:paraId="5FF2EF8F" w14:textId="77777777" w:rsidR="00BF2B45" w:rsidRPr="002D7F1E" w:rsidRDefault="00BF2B45" w:rsidP="002D7F1E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</w:p>
    <w:p w14:paraId="0DE010D3" w14:textId="54BF473C" w:rsidR="00105B0C" w:rsidRDefault="00105B0C"/>
    <w:p w14:paraId="491C9CB7" w14:textId="77777777" w:rsidR="002D7F1E" w:rsidRDefault="002D7F1E"/>
    <w:sectPr w:rsidR="002D7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57FB"/>
    <w:multiLevelType w:val="hybridMultilevel"/>
    <w:tmpl w:val="ED8CCB52"/>
    <w:lvl w:ilvl="0" w:tplc="FEDA8238">
      <w:start w:val="4"/>
      <w:numFmt w:val="decimal"/>
      <w:lvlText w:val="§ 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5357D"/>
    <w:multiLevelType w:val="hybridMultilevel"/>
    <w:tmpl w:val="79BEEB30"/>
    <w:lvl w:ilvl="0" w:tplc="09AA2E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99D4C8B"/>
    <w:multiLevelType w:val="hybridMultilevel"/>
    <w:tmpl w:val="C09EF11A"/>
    <w:lvl w:ilvl="0" w:tplc="64A8E0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D0C36"/>
    <w:multiLevelType w:val="hybridMultilevel"/>
    <w:tmpl w:val="79BEEB30"/>
    <w:lvl w:ilvl="0" w:tplc="09AA2E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4" w15:restartNumberingAfterBreak="0">
    <w:nsid w:val="66A47A0D"/>
    <w:multiLevelType w:val="hybridMultilevel"/>
    <w:tmpl w:val="89A055B2"/>
    <w:lvl w:ilvl="0" w:tplc="F140D2EA">
      <w:start w:val="1"/>
      <w:numFmt w:val="decimal"/>
      <w:lvlText w:val="§ 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6AB9183A"/>
    <w:multiLevelType w:val="hybridMultilevel"/>
    <w:tmpl w:val="5ECE9596"/>
    <w:lvl w:ilvl="0" w:tplc="1F86DBF2">
      <w:start w:val="1"/>
      <w:numFmt w:val="decimal"/>
      <w:lvlText w:val="§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15DF8"/>
    <w:multiLevelType w:val="hybridMultilevel"/>
    <w:tmpl w:val="9028F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0440EB"/>
    <w:multiLevelType w:val="hybridMultilevel"/>
    <w:tmpl w:val="2B8E56D2"/>
    <w:lvl w:ilvl="0" w:tplc="F140D2EA">
      <w:start w:val="1"/>
      <w:numFmt w:val="decimal"/>
      <w:lvlText w:val="§ 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95"/>
    <w:rsid w:val="0009605E"/>
    <w:rsid w:val="000C3449"/>
    <w:rsid w:val="00105B0C"/>
    <w:rsid w:val="00216271"/>
    <w:rsid w:val="002D7F1E"/>
    <w:rsid w:val="004329DF"/>
    <w:rsid w:val="0050574C"/>
    <w:rsid w:val="00573632"/>
    <w:rsid w:val="0086432A"/>
    <w:rsid w:val="00875264"/>
    <w:rsid w:val="00BE2C00"/>
    <w:rsid w:val="00BF2B45"/>
    <w:rsid w:val="00D251CD"/>
    <w:rsid w:val="00D67745"/>
    <w:rsid w:val="00EA1A5F"/>
    <w:rsid w:val="00EF5CF9"/>
    <w:rsid w:val="00F1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1EAA"/>
  <w15:chartTrackingRefBased/>
  <w15:docId w15:val="{3546BA5F-2135-4CAD-B9E3-BA161930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B4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0574C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34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glipno.pl/" TargetMode="External"/><Relationship Id="rId5" Type="http://schemas.openxmlformats.org/officeDocument/2006/relationships/hyperlink" Target="http://bip.uglipno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Lipno6</dc:creator>
  <cp:keywords/>
  <dc:description/>
  <cp:lastModifiedBy>Gmina Lipno6</cp:lastModifiedBy>
  <cp:revision>11</cp:revision>
  <cp:lastPrinted>2021-10-27T05:56:00Z</cp:lastPrinted>
  <dcterms:created xsi:type="dcterms:W3CDTF">2021-10-12T07:05:00Z</dcterms:created>
  <dcterms:modified xsi:type="dcterms:W3CDTF">2021-10-27T06:13:00Z</dcterms:modified>
</cp:coreProperties>
</file>