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59D3" w14:textId="7F24E6DB" w:rsidR="005373AA" w:rsidRPr="00C67606" w:rsidRDefault="0038028B" w:rsidP="00825C5E">
      <w:pPr>
        <w:pStyle w:val="Nagwek1"/>
        <w:jc w:val="center"/>
        <w:rPr>
          <w:sz w:val="28"/>
          <w:szCs w:val="28"/>
        </w:rPr>
      </w:pPr>
      <w:r w:rsidRPr="00C67606">
        <w:rPr>
          <w:sz w:val="28"/>
          <w:szCs w:val="28"/>
        </w:rPr>
        <w:t>OGÓLNE INFORMACJE O PRZETWARZANIU DANYCH OSOBOWYCH</w:t>
      </w:r>
      <w:r w:rsidR="00DE1145">
        <w:rPr>
          <w:sz w:val="28"/>
          <w:szCs w:val="28"/>
        </w:rPr>
        <w:t xml:space="preserve"> OSÓB KORZYSTAJĄCYCH Z DZIENNEGO DOMU „SENIOR+”</w:t>
      </w:r>
    </w:p>
    <w:p w14:paraId="7F4C8105" w14:textId="77777777" w:rsidR="0038028B" w:rsidRPr="00C67606" w:rsidRDefault="0038028B" w:rsidP="00825C5E">
      <w:pPr>
        <w:jc w:val="both"/>
        <w:rPr>
          <w:sz w:val="20"/>
          <w:szCs w:val="20"/>
        </w:rPr>
      </w:pPr>
    </w:p>
    <w:p w14:paraId="28E40517" w14:textId="46B30697" w:rsidR="0038028B" w:rsidRPr="00C67606" w:rsidRDefault="0038028B" w:rsidP="00ED0EF7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KTO JEST ADMINISTRATOREM PANI/PANA DANYCH OSOBOWYCH?</w:t>
      </w:r>
    </w:p>
    <w:p w14:paraId="3DF5D610" w14:textId="1A7C4304" w:rsidR="0038028B" w:rsidRPr="00C67606" w:rsidRDefault="0038028B" w:rsidP="00825C5E">
      <w:pPr>
        <w:jc w:val="both"/>
        <w:rPr>
          <w:sz w:val="20"/>
          <w:szCs w:val="20"/>
        </w:rPr>
      </w:pPr>
      <w:r w:rsidRPr="00C67606">
        <w:rPr>
          <w:b/>
          <w:bCs/>
          <w:sz w:val="20"/>
          <w:szCs w:val="20"/>
        </w:rPr>
        <w:t>Administratorem</w:t>
      </w:r>
      <w:r w:rsidRPr="00C67606">
        <w:rPr>
          <w:sz w:val="20"/>
          <w:szCs w:val="20"/>
        </w:rPr>
        <w:t xml:space="preserve">, czyli podmiotem decydującym o tym, jak będą wykorzystywane Pani/Pana dane osobowe, jest </w:t>
      </w:r>
      <w:r w:rsidRPr="00C67606">
        <w:rPr>
          <w:b/>
          <w:bCs/>
          <w:sz w:val="20"/>
          <w:szCs w:val="20"/>
        </w:rPr>
        <w:t>Gminny Ośrodek Pomocy Społecznej w Lipnie</w:t>
      </w:r>
      <w:r w:rsidRPr="00C67606">
        <w:rPr>
          <w:sz w:val="20"/>
          <w:szCs w:val="20"/>
        </w:rPr>
        <w:t xml:space="preserve"> z siedzibą w Lipnie, przy ul. Mickiewicza 29. Można się z nim skontaktować na wskazany adres lub telefonicznie na nr: 54 288 62 00, bądź pocztą elektroniczną: </w:t>
      </w:r>
      <w:hyperlink r:id="rId8" w:history="1">
        <w:r w:rsidRPr="00C67606">
          <w:rPr>
            <w:rStyle w:val="Hipercze"/>
            <w:sz w:val="20"/>
            <w:szCs w:val="20"/>
          </w:rPr>
          <w:t>gops@uglipno.pl</w:t>
        </w:r>
      </w:hyperlink>
      <w:r w:rsidRPr="00C67606">
        <w:rPr>
          <w:sz w:val="20"/>
          <w:szCs w:val="20"/>
        </w:rPr>
        <w:t xml:space="preserve">. </w:t>
      </w:r>
    </w:p>
    <w:p w14:paraId="1618971E" w14:textId="1A2B5B31" w:rsidR="0038028B" w:rsidRPr="00C67606" w:rsidRDefault="0038028B" w:rsidP="00ED0EF7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JAK SIĘ Z NAMI KONTAKTOWAĆ, ŻEBY UZYSKAĆ WIĘCEJ INFORMACJI O PRZETWARZANIU DANYCH OSOBOWYCH PANI/PANA DOTYCZĄCYCH?</w:t>
      </w:r>
    </w:p>
    <w:p w14:paraId="7D94C79D" w14:textId="5B53904F" w:rsidR="0038028B" w:rsidRPr="00C67606" w:rsidRDefault="0038028B" w:rsidP="00825C5E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Wyznaczyliśmy </w:t>
      </w:r>
      <w:r w:rsidR="00825C5E" w:rsidRPr="00C67606">
        <w:rPr>
          <w:b/>
          <w:bCs/>
          <w:sz w:val="20"/>
          <w:szCs w:val="20"/>
        </w:rPr>
        <w:t>I</w:t>
      </w:r>
      <w:r w:rsidRPr="00C67606">
        <w:rPr>
          <w:b/>
          <w:bCs/>
          <w:sz w:val="20"/>
          <w:szCs w:val="20"/>
        </w:rPr>
        <w:t>nspektora Ochrony Danych Osobowych</w:t>
      </w:r>
      <w:r w:rsidRPr="00C67606">
        <w:rPr>
          <w:sz w:val="20"/>
          <w:szCs w:val="20"/>
        </w:rPr>
        <w:t xml:space="preserve"> (IOD)</w:t>
      </w:r>
      <w:r w:rsidR="00C24122">
        <w:rPr>
          <w:sz w:val="20"/>
          <w:szCs w:val="20"/>
        </w:rPr>
        <w:t>. Jest to Pani Agnieszka Zajączkowska,</w:t>
      </w:r>
      <w:r w:rsidRPr="00C67606">
        <w:rPr>
          <w:sz w:val="20"/>
          <w:szCs w:val="20"/>
        </w:rPr>
        <w:t xml:space="preserve"> z któr</w:t>
      </w:r>
      <w:r w:rsidR="00C24122">
        <w:rPr>
          <w:sz w:val="20"/>
          <w:szCs w:val="20"/>
        </w:rPr>
        <w:t>ą</w:t>
      </w:r>
      <w:r w:rsidRPr="00C67606">
        <w:rPr>
          <w:sz w:val="20"/>
          <w:szCs w:val="20"/>
        </w:rPr>
        <w:t xml:space="preserve"> można się kontaktować we wszystkich sprawach związanych z ochroną Pani/Pana danych osobowych, które przetwarzamy. Z IOD można się kontaktować na adres pocztowy 87-600 Lipno, ul. Mickiewicza 29, telefonicznie na nr: 54 288 62 27 lub pocztą elektroniczną: </w:t>
      </w:r>
      <w:hyperlink r:id="rId9" w:history="1">
        <w:r w:rsidRPr="00C67606">
          <w:rPr>
            <w:rStyle w:val="Hipercze"/>
            <w:sz w:val="20"/>
            <w:szCs w:val="20"/>
          </w:rPr>
          <w:t>ochronadanych@uglipno.pl</w:t>
        </w:r>
      </w:hyperlink>
      <w:r w:rsidRPr="00C67606">
        <w:rPr>
          <w:sz w:val="20"/>
          <w:szCs w:val="20"/>
        </w:rPr>
        <w:t xml:space="preserve">. </w:t>
      </w:r>
    </w:p>
    <w:p w14:paraId="3240B285" w14:textId="115B11CB" w:rsidR="00825C5E" w:rsidRPr="00C67606" w:rsidRDefault="00825C5E" w:rsidP="00ED0EF7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SKĄD POZYSKUJEMY PANI/PANA DANE OSOBOWE?</w:t>
      </w:r>
    </w:p>
    <w:p w14:paraId="554C6EF8" w14:textId="7BFAF11F" w:rsidR="00825C5E" w:rsidRPr="00C67606" w:rsidRDefault="00825C5E" w:rsidP="00825C5E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>Dane osobowe pozyskujemy od Pani/Pana, czyli osoby, której dane dotyczą. W zależności jakiego procesu dotyczy przetwarzanie, podanie danych osobowych jest:</w:t>
      </w:r>
    </w:p>
    <w:p w14:paraId="65012307" w14:textId="1B0A4569" w:rsidR="00825C5E" w:rsidRPr="00C67606" w:rsidRDefault="00825C5E" w:rsidP="00825C5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67606">
        <w:rPr>
          <w:b/>
          <w:bCs/>
          <w:sz w:val="20"/>
          <w:szCs w:val="20"/>
        </w:rPr>
        <w:t>Dobrowolne</w:t>
      </w:r>
      <w:r w:rsidRPr="00C67606">
        <w:rPr>
          <w:sz w:val="20"/>
          <w:szCs w:val="20"/>
        </w:rPr>
        <w:t>, gdy przetwarzanie odbywa się na podstawie wyrażonej przez Panią/Pana zgody,</w:t>
      </w:r>
    </w:p>
    <w:p w14:paraId="0DCDABB3" w14:textId="7BF51557" w:rsidR="00825C5E" w:rsidRDefault="00825C5E" w:rsidP="00825C5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67606">
        <w:rPr>
          <w:b/>
          <w:bCs/>
          <w:sz w:val="20"/>
          <w:szCs w:val="20"/>
        </w:rPr>
        <w:t>Obowiązkowe</w:t>
      </w:r>
      <w:r w:rsidRPr="00C67606">
        <w:rPr>
          <w:sz w:val="20"/>
          <w:szCs w:val="20"/>
        </w:rPr>
        <w:t>, gdy przetwarzanie jest niezbędne do wypełnienia obowiązku prawnego ciążącego na Administratorze lub jest niezbędne do wykonania umowy, a odmowa podania danych osobowych uniemożliwi realizację celu, w jakim dane są zbierane.</w:t>
      </w:r>
    </w:p>
    <w:p w14:paraId="2096F6F8" w14:textId="43CFB490" w:rsidR="00E11757" w:rsidRDefault="00E11757" w:rsidP="00E1175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Podanie przez Panią/Pana danych osobowych niezbędnych do zawarcia umowy w sprawie pobytu w Dziennym Domu „Senior+” jest obowiązkowe. Niepodanie wymaganych danych skutkować będzie brakiem możliwości zawarcia umowy i korzystania z oferty Domu.  </w:t>
      </w:r>
    </w:p>
    <w:p w14:paraId="040AF292" w14:textId="18981029" w:rsidR="00825C5E" w:rsidRPr="00C67606" w:rsidRDefault="00825C5E" w:rsidP="00ED0EF7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JAKI JEST CEL I PODSTAWA PRAWNA PRZETWARZANIA PANI/PANA DANYCH OSOBOWYCH?</w:t>
      </w:r>
    </w:p>
    <w:p w14:paraId="6790B2C6" w14:textId="3F46928E" w:rsidR="00391E6F" w:rsidRPr="00C67606" w:rsidRDefault="00825C5E" w:rsidP="00825C5E">
      <w:pPr>
        <w:jc w:val="both"/>
        <w:rPr>
          <w:sz w:val="20"/>
          <w:szCs w:val="20"/>
        </w:rPr>
      </w:pPr>
      <w:r w:rsidRPr="00C67606">
        <w:rPr>
          <w:b/>
          <w:bCs/>
          <w:sz w:val="20"/>
          <w:szCs w:val="20"/>
        </w:rPr>
        <w:t>Celem</w:t>
      </w:r>
      <w:r w:rsidRPr="00C67606">
        <w:rPr>
          <w:sz w:val="20"/>
          <w:szCs w:val="20"/>
        </w:rPr>
        <w:t xml:space="preserve"> przetwarzania Pani/Pana danych osobowych </w:t>
      </w:r>
      <w:r w:rsidRPr="00C67606">
        <w:rPr>
          <w:b/>
          <w:bCs/>
          <w:sz w:val="20"/>
          <w:szCs w:val="20"/>
        </w:rPr>
        <w:t xml:space="preserve">jest realizacja </w:t>
      </w:r>
      <w:r w:rsidRPr="00C67606">
        <w:rPr>
          <w:sz w:val="20"/>
          <w:szCs w:val="20"/>
        </w:rPr>
        <w:t xml:space="preserve">poszczególnych </w:t>
      </w:r>
      <w:r w:rsidRPr="00C67606">
        <w:rPr>
          <w:b/>
          <w:bCs/>
          <w:sz w:val="20"/>
          <w:szCs w:val="20"/>
        </w:rPr>
        <w:t>czynności w ramach funkcjonowania Dziennego Domu „Senior+”</w:t>
      </w:r>
      <w:r w:rsidRPr="00C67606">
        <w:rPr>
          <w:sz w:val="20"/>
          <w:szCs w:val="20"/>
        </w:rPr>
        <w:t xml:space="preserve">, w szczególności: </w:t>
      </w:r>
      <w:r w:rsidR="00391E6F" w:rsidRPr="00C67606">
        <w:rPr>
          <w:sz w:val="20"/>
          <w:szCs w:val="20"/>
        </w:rPr>
        <w:t xml:space="preserve">świadczenia opieki lub wsparcia w związku </w:t>
      </w:r>
      <w:r w:rsidR="00C67606">
        <w:rPr>
          <w:sz w:val="20"/>
          <w:szCs w:val="20"/>
        </w:rPr>
        <w:br/>
      </w:r>
      <w:r w:rsidR="00391E6F" w:rsidRPr="00C67606">
        <w:rPr>
          <w:sz w:val="20"/>
          <w:szCs w:val="20"/>
        </w:rPr>
        <w:t xml:space="preserve">z niemożnością wykonywania podstawowych czynności dnia codziennego, świadczenia usług opiekuńczych </w:t>
      </w:r>
      <w:r w:rsidR="00C67606">
        <w:rPr>
          <w:sz w:val="20"/>
          <w:szCs w:val="20"/>
        </w:rPr>
        <w:br/>
      </w:r>
      <w:r w:rsidR="00391E6F" w:rsidRPr="00C67606">
        <w:rPr>
          <w:sz w:val="20"/>
          <w:szCs w:val="20"/>
        </w:rPr>
        <w:t xml:space="preserve">i pielęgnacyjnych, zaspokajania potrzeb życiowych (m.in. poprzez zapewnienie miejsca do bezpiecznego </w:t>
      </w:r>
      <w:r w:rsidR="00C67606">
        <w:rPr>
          <w:sz w:val="20"/>
          <w:szCs w:val="20"/>
        </w:rPr>
        <w:br/>
      </w:r>
      <w:r w:rsidR="00391E6F" w:rsidRPr="00C67606">
        <w:rPr>
          <w:sz w:val="20"/>
          <w:szCs w:val="20"/>
        </w:rPr>
        <w:t xml:space="preserve">i godnego spędzania czasu), udziału w rehabilitacji, zajęciach terapeutycznych, plastycznych, muzycznych </w:t>
      </w:r>
      <w:r w:rsidR="00C67606">
        <w:rPr>
          <w:sz w:val="20"/>
          <w:szCs w:val="20"/>
        </w:rPr>
        <w:br/>
      </w:r>
      <w:r w:rsidR="00391E6F" w:rsidRPr="00C67606">
        <w:rPr>
          <w:sz w:val="20"/>
          <w:szCs w:val="20"/>
        </w:rPr>
        <w:t>i wspierających ruchowo, rozwijających i wzmacniających aktywność oraz samodzielność życiową, zapewnieniu pomocy psychologicznej, poradnictwa i wsparcia w rozwiazywaniu trudnych sytuacji życiowych oraz spraw bieżących życia codziennego.</w:t>
      </w:r>
    </w:p>
    <w:p w14:paraId="19378D28" w14:textId="77777777" w:rsidR="00391E6F" w:rsidRPr="00C67606" w:rsidRDefault="00391E6F" w:rsidP="00825C5E">
      <w:pPr>
        <w:jc w:val="both"/>
        <w:rPr>
          <w:sz w:val="20"/>
          <w:szCs w:val="20"/>
        </w:rPr>
      </w:pPr>
      <w:r w:rsidRPr="00C67606">
        <w:rPr>
          <w:b/>
          <w:bCs/>
          <w:sz w:val="20"/>
          <w:szCs w:val="20"/>
        </w:rPr>
        <w:t>Podstawa prawna przetwarzania</w:t>
      </w:r>
      <w:r w:rsidRPr="00C67606">
        <w:rPr>
          <w:sz w:val="20"/>
          <w:szCs w:val="20"/>
        </w:rPr>
        <w:t xml:space="preserve"> Pani/Pana danych osobowych to:</w:t>
      </w:r>
    </w:p>
    <w:p w14:paraId="3AD47EF3" w14:textId="768464C0" w:rsidR="00391E6F" w:rsidRPr="00C67606" w:rsidRDefault="00391E6F" w:rsidP="00391E6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67606">
        <w:rPr>
          <w:sz w:val="20"/>
          <w:szCs w:val="20"/>
        </w:rPr>
        <w:t>art. 6 ust. 1 lit. a RODO</w:t>
      </w:r>
      <w:r w:rsidRPr="00C67606">
        <w:rPr>
          <w:rStyle w:val="Odwoanieprzypisudolnego"/>
          <w:sz w:val="20"/>
          <w:szCs w:val="20"/>
        </w:rPr>
        <w:footnoteReference w:id="1"/>
      </w:r>
      <w:r w:rsidRPr="00C67606">
        <w:rPr>
          <w:sz w:val="20"/>
          <w:szCs w:val="20"/>
        </w:rPr>
        <w:t>, tj. Pani/Pana zgoda na przetwarzanie danych osobowych,</w:t>
      </w:r>
    </w:p>
    <w:p w14:paraId="501A1E5F" w14:textId="7E20F2D6" w:rsidR="00391E6F" w:rsidRPr="00C67606" w:rsidRDefault="00391E6F" w:rsidP="00391E6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art. 6 ust. 1 lit. b RODO, tj. </w:t>
      </w:r>
      <w:r w:rsidR="00ED0EF7" w:rsidRPr="00C67606">
        <w:rPr>
          <w:sz w:val="20"/>
          <w:szCs w:val="20"/>
        </w:rPr>
        <w:t>realizacja umowy (lub czynności niezbędne do jej zawarcia), której jest Pani/Pan stroną,</w:t>
      </w:r>
    </w:p>
    <w:p w14:paraId="5111004A" w14:textId="4DF74158" w:rsidR="00ED0EF7" w:rsidRPr="00C67606" w:rsidRDefault="00ED0EF7" w:rsidP="00391E6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67606">
        <w:rPr>
          <w:sz w:val="20"/>
          <w:szCs w:val="20"/>
        </w:rPr>
        <w:t>art. 6 ust. 1 lit. c RODO, tj. wypełnienie obowiązku prawnego ciążącego na Administratorze, wynikającego z ustawy o pomocy społecznej</w:t>
      </w:r>
      <w:r w:rsidRPr="00C67606">
        <w:rPr>
          <w:rStyle w:val="Odwoanieprzypisudolnego"/>
          <w:sz w:val="20"/>
          <w:szCs w:val="20"/>
        </w:rPr>
        <w:footnoteReference w:id="2"/>
      </w:r>
      <w:r w:rsidRPr="00C67606">
        <w:rPr>
          <w:sz w:val="20"/>
          <w:szCs w:val="20"/>
        </w:rPr>
        <w:t>,</w:t>
      </w:r>
    </w:p>
    <w:p w14:paraId="4F37F872" w14:textId="03AA0EB9" w:rsidR="00ED0EF7" w:rsidRPr="00C67606" w:rsidRDefault="00ED0EF7" w:rsidP="00391E6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C67606">
        <w:rPr>
          <w:sz w:val="20"/>
          <w:szCs w:val="20"/>
        </w:rPr>
        <w:t>art. 9 ust. 2 lit. a RODO, tj. Pani/Pana zgoda na przetwarzanie danych osobowych szczególnej kategorii.</w:t>
      </w:r>
    </w:p>
    <w:p w14:paraId="2E0377E5" w14:textId="07A9935C" w:rsidR="00ED0EF7" w:rsidRPr="00C67606" w:rsidRDefault="00ED0EF7" w:rsidP="00ED0EF7">
      <w:pPr>
        <w:pStyle w:val="Nagwek3"/>
        <w:numPr>
          <w:ilvl w:val="0"/>
          <w:numId w:val="4"/>
        </w:numPr>
        <w:rPr>
          <w:sz w:val="22"/>
          <w:szCs w:val="22"/>
        </w:rPr>
      </w:pPr>
      <w:r w:rsidRPr="00C67606">
        <w:rPr>
          <w:sz w:val="22"/>
          <w:szCs w:val="22"/>
        </w:rPr>
        <w:lastRenderedPageBreak/>
        <w:t>KOMU UDOSTĘPNIAMY PANI/PANA DANE OSOBOWE?</w:t>
      </w:r>
    </w:p>
    <w:p w14:paraId="24B63408" w14:textId="524144CD" w:rsidR="00ED0EF7" w:rsidRPr="00C67606" w:rsidRDefault="00ED0EF7" w:rsidP="00ED0EF7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>Pani/ Pana dane osobowe mogą być udostępnione następującym podmiotom:</w:t>
      </w:r>
    </w:p>
    <w:p w14:paraId="2CF95094" w14:textId="157FF286" w:rsidR="00ED0EF7" w:rsidRPr="00C67606" w:rsidRDefault="00ED0EF7" w:rsidP="00ED0EF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C67606">
        <w:rPr>
          <w:sz w:val="20"/>
          <w:szCs w:val="20"/>
        </w:rPr>
        <w:t>Beneficjentowi realizującemu Projekt pn. „Utworzenie 13 dziennych Domów Pobytu na terenie województwa kujawsko-pomorskiego” – Fundacja WERWA Rogowo48, 87-162 Lubicz,</w:t>
      </w:r>
    </w:p>
    <w:p w14:paraId="6887CA6E" w14:textId="2DA4E8C3" w:rsidR="00ED0EF7" w:rsidRPr="00C67606" w:rsidRDefault="00ED0EF7" w:rsidP="00ED0EF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Podmiotom upoważnionym przez Administratora w związku z realizacją celu, o którym mowa w pkt 4, podmiotom </w:t>
      </w:r>
      <w:r w:rsidR="0057504F" w:rsidRPr="00C67606">
        <w:rPr>
          <w:sz w:val="20"/>
          <w:szCs w:val="20"/>
        </w:rPr>
        <w:t>upoważnionym na podstawie przepisów prawa, operatorowi pocztowemu lub kurierowi (w przypadku korespondencji papierowej), stronom i innym uczestnikom postępowań administracyjnych.</w:t>
      </w:r>
    </w:p>
    <w:p w14:paraId="1BA68110" w14:textId="0E828019" w:rsidR="0057504F" w:rsidRPr="00C67606" w:rsidRDefault="0057504F" w:rsidP="0057504F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CZY PRZEKAZUJEMY PANI/PANA DANE OSOBOWE DO PAŃSTWA SPOZA EUROPEJSKIEGO OBSZARU GOSPODARCZEGO?</w:t>
      </w:r>
    </w:p>
    <w:p w14:paraId="5A031480" w14:textId="18E16B90" w:rsidR="0057504F" w:rsidRPr="00C67606" w:rsidRDefault="0057504F" w:rsidP="0057504F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Administrator </w:t>
      </w:r>
      <w:r w:rsidRPr="00C67606">
        <w:rPr>
          <w:b/>
          <w:bCs/>
          <w:sz w:val="20"/>
          <w:szCs w:val="20"/>
        </w:rPr>
        <w:t>nie przekazuje</w:t>
      </w:r>
      <w:r w:rsidRPr="00C67606">
        <w:rPr>
          <w:sz w:val="20"/>
          <w:szCs w:val="20"/>
        </w:rPr>
        <w:t xml:space="preserve"> Pani/Pana danych osobowych do państwa spoza Europejskiego Obszaru Gospodarczego.</w:t>
      </w:r>
    </w:p>
    <w:p w14:paraId="1AE83793" w14:textId="2B064D9C" w:rsidR="0057504F" w:rsidRPr="00C67606" w:rsidRDefault="0057504F" w:rsidP="00C67606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JAK DŁUGO BĘDZIEMY PRZECHOWYWAĆ PANI/PANE OSOBOWE?</w:t>
      </w:r>
    </w:p>
    <w:p w14:paraId="0C25FA11" w14:textId="6F9091CA" w:rsidR="0057504F" w:rsidRPr="00C67606" w:rsidRDefault="0057504F" w:rsidP="0057504F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Pani/Pana dane osobowe będą przechowywane </w:t>
      </w:r>
      <w:r w:rsidRPr="00C67606">
        <w:rPr>
          <w:b/>
          <w:bCs/>
          <w:sz w:val="20"/>
          <w:szCs w:val="20"/>
        </w:rPr>
        <w:t>do czasu rozliczenia</w:t>
      </w:r>
      <w:r w:rsidRPr="00C67606">
        <w:rPr>
          <w:sz w:val="20"/>
          <w:szCs w:val="20"/>
        </w:rPr>
        <w:t xml:space="preserve"> Programu Operacyjnego Województwa Kujawsko-Pomorskiego na lata 2014-2020 oraz zakończenia archiwizowania dokumentacji. </w:t>
      </w:r>
    </w:p>
    <w:p w14:paraId="1835E986" w14:textId="1EB8027D" w:rsidR="0057504F" w:rsidRPr="00C67606" w:rsidRDefault="0057504F" w:rsidP="00C67606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CZY PRZETWARZAMY PANI/PANA DANE OSOBOWE AUTOMATYCZNIE (W TYM POPRZEZ PROFILOWANIE)?</w:t>
      </w:r>
    </w:p>
    <w:p w14:paraId="43F0FDE4" w14:textId="12096820" w:rsidR="0057504F" w:rsidRPr="00C67606" w:rsidRDefault="0057504F" w:rsidP="0057504F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Pani/Pana dane osobowe </w:t>
      </w:r>
      <w:r w:rsidRPr="00C67606">
        <w:rPr>
          <w:b/>
          <w:bCs/>
          <w:sz w:val="20"/>
          <w:szCs w:val="20"/>
        </w:rPr>
        <w:t>nie będą</w:t>
      </w:r>
      <w:r w:rsidRPr="00C67606">
        <w:rPr>
          <w:sz w:val="20"/>
          <w:szCs w:val="20"/>
        </w:rPr>
        <w:t xml:space="preserve"> przetwarzane w sposób zautomatyzowany (w tym w formie profilowania). </w:t>
      </w:r>
    </w:p>
    <w:p w14:paraId="0DEC3DD0" w14:textId="6748AE58" w:rsidR="00C67606" w:rsidRPr="00C67606" w:rsidRDefault="00C67606" w:rsidP="00C67606">
      <w:pPr>
        <w:pStyle w:val="Nagwek3"/>
        <w:numPr>
          <w:ilvl w:val="0"/>
          <w:numId w:val="4"/>
        </w:numPr>
        <w:jc w:val="both"/>
        <w:rPr>
          <w:sz w:val="22"/>
          <w:szCs w:val="22"/>
        </w:rPr>
      </w:pPr>
      <w:r w:rsidRPr="00C67606">
        <w:rPr>
          <w:sz w:val="22"/>
          <w:szCs w:val="22"/>
        </w:rPr>
        <w:t>JAKIE MA PANI/PAN UPRAWNIENIA W ZWIĄZKU Z PRZETWARZANIEM PANI/PANA DANYCH OSOBOWYCH?</w:t>
      </w:r>
    </w:p>
    <w:p w14:paraId="315BA1BF" w14:textId="117122D0" w:rsidR="00C67606" w:rsidRPr="00C67606" w:rsidRDefault="00C67606" w:rsidP="00C67606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W celu zapewnienia Pani/Panu kontroli nad swoimi danymi może Pani/Pan skorzystać z następujących praw: </w:t>
      </w:r>
      <w:r w:rsidRPr="00C67606">
        <w:rPr>
          <w:b/>
          <w:bCs/>
          <w:sz w:val="20"/>
          <w:szCs w:val="20"/>
        </w:rPr>
        <w:t>dostępu do treści</w:t>
      </w:r>
      <w:r w:rsidRPr="00C67606">
        <w:rPr>
          <w:sz w:val="20"/>
          <w:szCs w:val="20"/>
        </w:rPr>
        <w:t xml:space="preserve"> swoich danych osobowych, ich </w:t>
      </w:r>
      <w:r w:rsidRPr="00C67606">
        <w:rPr>
          <w:b/>
          <w:bCs/>
          <w:sz w:val="20"/>
          <w:szCs w:val="20"/>
        </w:rPr>
        <w:t>sprostowania, usunięcia lub ograniczenia</w:t>
      </w:r>
      <w:r w:rsidRPr="00C67606">
        <w:rPr>
          <w:sz w:val="20"/>
          <w:szCs w:val="20"/>
        </w:rPr>
        <w:t xml:space="preserve"> </w:t>
      </w:r>
      <w:r w:rsidRPr="00C67606">
        <w:rPr>
          <w:b/>
          <w:bCs/>
          <w:sz w:val="20"/>
          <w:szCs w:val="20"/>
        </w:rPr>
        <w:t>przetwarzania</w:t>
      </w:r>
      <w:r w:rsidRPr="00C67606">
        <w:rPr>
          <w:sz w:val="20"/>
          <w:szCs w:val="20"/>
        </w:rPr>
        <w:t xml:space="preserve">, jak również do </w:t>
      </w:r>
      <w:r w:rsidRPr="00C67606">
        <w:rPr>
          <w:b/>
          <w:bCs/>
          <w:sz w:val="20"/>
          <w:szCs w:val="20"/>
        </w:rPr>
        <w:t>wniesienia sprzeciwu</w:t>
      </w:r>
      <w:r w:rsidRPr="00C67606">
        <w:rPr>
          <w:sz w:val="20"/>
          <w:szCs w:val="20"/>
        </w:rPr>
        <w:t xml:space="preserve"> wobec ich przetwarzania, a także </w:t>
      </w:r>
      <w:r w:rsidRPr="00C67606">
        <w:rPr>
          <w:b/>
          <w:bCs/>
          <w:sz w:val="20"/>
          <w:szCs w:val="20"/>
        </w:rPr>
        <w:t>przeniesienia tych danych</w:t>
      </w:r>
      <w:r w:rsidRPr="00C67606">
        <w:rPr>
          <w:sz w:val="20"/>
          <w:szCs w:val="20"/>
        </w:rPr>
        <w:t xml:space="preserve">. Jeżeli przetwarzanie Pani/Pana danych odbywa się na podstawie zgody, przysługuje prawo do </w:t>
      </w:r>
      <w:r w:rsidRPr="00C67606">
        <w:rPr>
          <w:b/>
          <w:bCs/>
          <w:sz w:val="20"/>
          <w:szCs w:val="20"/>
        </w:rPr>
        <w:t>cofnięcia zgody</w:t>
      </w:r>
      <w:r w:rsidRPr="00C67606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C67606">
        <w:rPr>
          <w:sz w:val="20"/>
          <w:szCs w:val="20"/>
        </w:rPr>
        <w:t xml:space="preserve">w każdym momencie bez wpływu na zgodność z prawem przetwarzania, którego dokonano przed jej cofnięciem. Ponadto ma Pani/Pan prawo </w:t>
      </w:r>
      <w:r w:rsidRPr="00C67606">
        <w:rPr>
          <w:b/>
          <w:bCs/>
          <w:sz w:val="20"/>
          <w:szCs w:val="20"/>
        </w:rPr>
        <w:t>wniesienia skargi</w:t>
      </w:r>
      <w:r w:rsidRPr="00C67606">
        <w:rPr>
          <w:sz w:val="20"/>
          <w:szCs w:val="20"/>
        </w:rPr>
        <w:t xml:space="preserve"> do organu nadzorczego, jeżeli uzna Pani/Pan, że Administrator przetwarza dane z naruszeniem przepisów prawa.</w:t>
      </w:r>
    </w:p>
    <w:p w14:paraId="48567017" w14:textId="644EB722" w:rsidR="00825C5E" w:rsidRPr="00C67606" w:rsidRDefault="00391E6F" w:rsidP="00825C5E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 </w:t>
      </w:r>
      <w:r w:rsidR="00825C5E" w:rsidRPr="00C67606">
        <w:rPr>
          <w:sz w:val="20"/>
          <w:szCs w:val="20"/>
        </w:rPr>
        <w:t xml:space="preserve"> </w:t>
      </w:r>
    </w:p>
    <w:p w14:paraId="206343EF" w14:textId="77777777" w:rsidR="00391E6F" w:rsidRPr="00C67606" w:rsidRDefault="00391E6F" w:rsidP="00825C5E">
      <w:pPr>
        <w:jc w:val="both"/>
        <w:rPr>
          <w:sz w:val="20"/>
          <w:szCs w:val="20"/>
        </w:rPr>
      </w:pPr>
    </w:p>
    <w:p w14:paraId="625C124D" w14:textId="3F9E2D68" w:rsidR="0038028B" w:rsidRPr="00C67606" w:rsidRDefault="0038028B" w:rsidP="00825C5E">
      <w:pPr>
        <w:jc w:val="both"/>
        <w:rPr>
          <w:sz w:val="20"/>
          <w:szCs w:val="20"/>
        </w:rPr>
      </w:pPr>
      <w:r w:rsidRPr="00C67606">
        <w:rPr>
          <w:sz w:val="20"/>
          <w:szCs w:val="20"/>
        </w:rPr>
        <w:t xml:space="preserve">  </w:t>
      </w:r>
    </w:p>
    <w:p w14:paraId="7DAB373A" w14:textId="77777777" w:rsidR="0038028B" w:rsidRPr="00C67606" w:rsidRDefault="0038028B" w:rsidP="00825C5E">
      <w:pPr>
        <w:jc w:val="both"/>
        <w:rPr>
          <w:sz w:val="20"/>
          <w:szCs w:val="20"/>
        </w:rPr>
      </w:pPr>
    </w:p>
    <w:p w14:paraId="3AF4E2F8" w14:textId="77777777" w:rsidR="0038028B" w:rsidRPr="00C67606" w:rsidRDefault="0038028B">
      <w:pPr>
        <w:rPr>
          <w:sz w:val="20"/>
          <w:szCs w:val="20"/>
        </w:rPr>
      </w:pPr>
    </w:p>
    <w:sectPr w:rsidR="0038028B" w:rsidRPr="00C6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48C6" w14:textId="77777777" w:rsidR="0009040C" w:rsidRDefault="0009040C" w:rsidP="00391E6F">
      <w:pPr>
        <w:spacing w:after="0" w:line="240" w:lineRule="auto"/>
      </w:pPr>
      <w:r>
        <w:separator/>
      </w:r>
    </w:p>
  </w:endnote>
  <w:endnote w:type="continuationSeparator" w:id="0">
    <w:p w14:paraId="3DDDAA7E" w14:textId="77777777" w:rsidR="0009040C" w:rsidRDefault="0009040C" w:rsidP="0039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371F" w14:textId="77777777" w:rsidR="0009040C" w:rsidRDefault="0009040C" w:rsidP="00391E6F">
      <w:pPr>
        <w:spacing w:after="0" w:line="240" w:lineRule="auto"/>
      </w:pPr>
      <w:r>
        <w:separator/>
      </w:r>
    </w:p>
  </w:footnote>
  <w:footnote w:type="continuationSeparator" w:id="0">
    <w:p w14:paraId="63DF518A" w14:textId="77777777" w:rsidR="0009040C" w:rsidRDefault="0009040C" w:rsidP="00391E6F">
      <w:pPr>
        <w:spacing w:after="0" w:line="240" w:lineRule="auto"/>
      </w:pPr>
      <w:r>
        <w:continuationSeparator/>
      </w:r>
    </w:p>
  </w:footnote>
  <w:footnote w:id="1">
    <w:p w14:paraId="6142300F" w14:textId="67D76E3E" w:rsidR="00391E6F" w:rsidRDefault="00391E6F" w:rsidP="00391E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z dnia 27 kwietnia 2016 r. w sprawie ochrony osób fizycznych w związku z przetwarzaniem danych osobowych i w sprawie swobodnego przepływu takich danych oraz uchylenia Dyrektywy 95/46/WE (Dz. U. UE L 2016. 119. 1)</w:t>
      </w:r>
    </w:p>
  </w:footnote>
  <w:footnote w:id="2">
    <w:p w14:paraId="2192A47D" w14:textId="05E1C24B" w:rsidR="00ED0EF7" w:rsidRDefault="00ED0EF7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12 marca 2004 r. o pomocy społecznej (Tekst jedn. Dz. U. z 2020 r., poz. 1876)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337"/>
    <w:multiLevelType w:val="hybridMultilevel"/>
    <w:tmpl w:val="E4482492"/>
    <w:lvl w:ilvl="0" w:tplc="2A56769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0A9"/>
    <w:multiLevelType w:val="hybridMultilevel"/>
    <w:tmpl w:val="220EC852"/>
    <w:lvl w:ilvl="0" w:tplc="2A56769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F01A7"/>
    <w:multiLevelType w:val="hybridMultilevel"/>
    <w:tmpl w:val="2C869042"/>
    <w:lvl w:ilvl="0" w:tplc="2A56769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F62D3"/>
    <w:multiLevelType w:val="hybridMultilevel"/>
    <w:tmpl w:val="68EA6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62F64"/>
    <w:multiLevelType w:val="hybridMultilevel"/>
    <w:tmpl w:val="7FAC468A"/>
    <w:lvl w:ilvl="0" w:tplc="2A56769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93"/>
    <w:rsid w:val="0009040C"/>
    <w:rsid w:val="000D6393"/>
    <w:rsid w:val="001F244C"/>
    <w:rsid w:val="002A0A9C"/>
    <w:rsid w:val="002A7476"/>
    <w:rsid w:val="0038028B"/>
    <w:rsid w:val="00387C8E"/>
    <w:rsid w:val="00391E6F"/>
    <w:rsid w:val="005373AA"/>
    <w:rsid w:val="0057504F"/>
    <w:rsid w:val="00825C5E"/>
    <w:rsid w:val="00A94F1C"/>
    <w:rsid w:val="00C24122"/>
    <w:rsid w:val="00C67606"/>
    <w:rsid w:val="00DE1145"/>
    <w:rsid w:val="00E11757"/>
    <w:rsid w:val="00E76F00"/>
    <w:rsid w:val="00ED0EF7"/>
    <w:rsid w:val="00F7460D"/>
    <w:rsid w:val="00F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2FF8"/>
  <w15:chartTrackingRefBased/>
  <w15:docId w15:val="{228A89D2-07E0-4EC1-BDF1-16D2DB2D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0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02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02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02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02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802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3802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2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5C5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E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E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B982-E3C5-4019-B682-C60DCC2D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8</cp:revision>
  <dcterms:created xsi:type="dcterms:W3CDTF">2021-05-10T08:04:00Z</dcterms:created>
  <dcterms:modified xsi:type="dcterms:W3CDTF">2021-05-10T11:33:00Z</dcterms:modified>
</cp:coreProperties>
</file>