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5F78F" w14:textId="0C6DC334" w:rsidR="00AF5619" w:rsidRPr="00AF5619" w:rsidRDefault="00AF5619" w:rsidP="00AF561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5619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C74CF0">
        <w:rPr>
          <w:rFonts w:ascii="Times New Roman" w:eastAsia="Calibri" w:hAnsi="Times New Roman" w:cs="Times New Roman"/>
          <w:sz w:val="24"/>
          <w:szCs w:val="24"/>
        </w:rPr>
        <w:t>03</w:t>
      </w:r>
      <w:r w:rsidRPr="00AF5619">
        <w:rPr>
          <w:rFonts w:ascii="Times New Roman" w:eastAsia="Calibri" w:hAnsi="Times New Roman" w:cs="Times New Roman"/>
          <w:sz w:val="24"/>
          <w:szCs w:val="24"/>
        </w:rPr>
        <w:t>–0</w:t>
      </w:r>
      <w:r w:rsidR="00C74CF0">
        <w:rPr>
          <w:rFonts w:ascii="Times New Roman" w:eastAsia="Calibri" w:hAnsi="Times New Roman" w:cs="Times New Roman"/>
          <w:sz w:val="24"/>
          <w:szCs w:val="24"/>
        </w:rPr>
        <w:t>2</w:t>
      </w:r>
      <w:r w:rsidRPr="00AF5619">
        <w:rPr>
          <w:rFonts w:ascii="Times New Roman" w:eastAsia="Calibri" w:hAnsi="Times New Roman" w:cs="Times New Roman"/>
          <w:sz w:val="24"/>
          <w:szCs w:val="24"/>
        </w:rPr>
        <w:t>–2021 r.</w:t>
      </w:r>
    </w:p>
    <w:p w14:paraId="68C71DAF" w14:textId="77777777" w:rsidR="00AF5619" w:rsidRPr="00AF5619" w:rsidRDefault="00AF5619" w:rsidP="00AF5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561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ar-SA"/>
        </w:rPr>
        <w:t xml:space="preserve">  RGK.271.21.20</w:t>
      </w:r>
      <w:r w:rsidRPr="00AF56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20/2021</w:t>
      </w:r>
    </w:p>
    <w:p w14:paraId="39CAC2A1" w14:textId="77777777" w:rsidR="00AF5619" w:rsidRPr="00AF5619" w:rsidRDefault="00AF5619" w:rsidP="00AF5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61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AF56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nr ref. postępowania</w:t>
      </w:r>
      <w:r w:rsidRPr="00AF561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2995E39" w14:textId="77777777" w:rsidR="00AF5619" w:rsidRPr="00AF5619" w:rsidRDefault="00AF5619" w:rsidP="00AF56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</w:p>
    <w:p w14:paraId="40C09257" w14:textId="77777777" w:rsidR="00AF5619" w:rsidRPr="00AF5619" w:rsidRDefault="00AF5619" w:rsidP="00AF56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AF5619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14:paraId="36BAE115" w14:textId="77777777" w:rsidR="00AF5619" w:rsidRPr="00AF5619" w:rsidRDefault="00AF5619" w:rsidP="00AF56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AF5619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14:paraId="3A59B56D" w14:textId="77777777" w:rsidR="00AF5619" w:rsidRPr="00AF5619" w:rsidRDefault="00AF5619" w:rsidP="00AF561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14:paraId="560E36E2" w14:textId="3A27B81B" w:rsidR="00AF5619" w:rsidRPr="001A0DCA" w:rsidRDefault="00AF5619" w:rsidP="001A0DC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5619">
        <w:rPr>
          <w:rFonts w:ascii="Times New Roman" w:eastAsia="Calibri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AF5619">
        <w:rPr>
          <w:rFonts w:ascii="Times New Roman" w:eastAsia="Calibri" w:hAnsi="Times New Roman" w:cs="Times New Roman"/>
          <w:color w:val="333333"/>
          <w:sz w:val="24"/>
          <w:szCs w:val="24"/>
        </w:rPr>
        <w:t>770958-N-2020</w:t>
      </w:r>
      <w:r w:rsidRPr="00AF5619">
        <w:rPr>
          <w:rFonts w:ascii="Times New Roman" w:eastAsia="Calibri" w:hAnsi="Times New Roman" w:cs="Times New Roman"/>
          <w:sz w:val="24"/>
          <w:szCs w:val="24"/>
        </w:rPr>
        <w:t xml:space="preserve">; data zamieszczenia: </w:t>
      </w:r>
      <w:r w:rsidRPr="00AF5619">
        <w:rPr>
          <w:rFonts w:ascii="Times New Roman" w:eastAsia="Times New Roman" w:hAnsi="Times New Roman" w:cs="Times New Roman"/>
          <w:sz w:val="24"/>
          <w:szCs w:val="24"/>
          <w:lang w:eastAsia="pl-PL"/>
        </w:rPr>
        <w:t>2020-12-23</w:t>
      </w:r>
      <w:r w:rsidRPr="00AF5619">
        <w:rPr>
          <w:rFonts w:ascii="Times New Roman" w:eastAsia="Calibri" w:hAnsi="Times New Roman" w:cs="Times New Roman"/>
          <w:sz w:val="24"/>
          <w:szCs w:val="24"/>
        </w:rPr>
        <w:t xml:space="preserve">. Numer sprawy: </w:t>
      </w:r>
      <w:r w:rsidRPr="00AF5619">
        <w:rPr>
          <w:rFonts w:ascii="Times New Roman" w:eastAsia="Calibri" w:hAnsi="Times New Roman" w:cs="Times New Roman"/>
          <w:sz w:val="24"/>
          <w:szCs w:val="24"/>
          <w:highlight w:val="white"/>
        </w:rPr>
        <w:t>RGK.271.21.20</w:t>
      </w:r>
      <w:r w:rsidRPr="00AF5619">
        <w:rPr>
          <w:rFonts w:ascii="Times New Roman" w:eastAsia="Calibri" w:hAnsi="Times New Roman" w:cs="Times New Roman"/>
          <w:sz w:val="24"/>
          <w:szCs w:val="24"/>
        </w:rPr>
        <w:t>20. Nazwa zadania: „</w:t>
      </w:r>
      <w:r w:rsidRPr="00AF561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wyposażenie pomieszczeń Dziennego Domu Pobytu</w:t>
      </w:r>
      <w:r w:rsidRPr="00AF5619">
        <w:rPr>
          <w:rFonts w:ascii="Times New Roman" w:eastAsia="Calibri" w:hAnsi="Times New Roman" w:cs="Times New Roman"/>
          <w:sz w:val="24"/>
          <w:szCs w:val="24"/>
        </w:rPr>
        <w:t xml:space="preserve">”. Działając na podstawie art. 92 ust. 1 pkt. 1 Prawa zamówień publicznych ((tekst jednolity Dz.U.2019.1843 t.j. z dnia 2019.09.27) Zamawiający informuje, że w prowadzonym postępowaniu </w:t>
      </w:r>
      <w:r w:rsidR="0046527B">
        <w:rPr>
          <w:rFonts w:ascii="Times New Roman" w:eastAsia="Calibri" w:hAnsi="Times New Roman" w:cs="Times New Roman"/>
          <w:sz w:val="24"/>
          <w:szCs w:val="24"/>
        </w:rPr>
        <w:t xml:space="preserve">do realizacji zamówienia </w:t>
      </w:r>
      <w:r w:rsidR="001A0DCA">
        <w:rPr>
          <w:rFonts w:ascii="Times New Roman" w:eastAsia="Calibri" w:hAnsi="Times New Roman" w:cs="Times New Roman"/>
          <w:sz w:val="24"/>
          <w:szCs w:val="24"/>
        </w:rPr>
        <w:t xml:space="preserve"> w c</w:t>
      </w:r>
      <w:r w:rsidR="001A0DCA" w:rsidRPr="001A0DCA">
        <w:rPr>
          <w:rFonts w:ascii="Times New Roman" w:eastAsia="Calibri" w:hAnsi="Times New Roman" w:cs="Times New Roman"/>
          <w:sz w:val="24"/>
          <w:szCs w:val="24"/>
        </w:rPr>
        <w:t>zęść 1 – Sprzęt AGD RTV</w:t>
      </w:r>
      <w:r w:rsidR="001A0DCA">
        <w:rPr>
          <w:rFonts w:ascii="Times New Roman" w:eastAsia="Calibri" w:hAnsi="Times New Roman" w:cs="Times New Roman"/>
          <w:sz w:val="24"/>
          <w:szCs w:val="24"/>
        </w:rPr>
        <w:t xml:space="preserve"> Senior + </w:t>
      </w:r>
      <w:r w:rsidR="00D2471E">
        <w:rPr>
          <w:rFonts w:ascii="Times New Roman" w:eastAsia="Calibri" w:hAnsi="Times New Roman" w:cs="Times New Roman"/>
          <w:sz w:val="24"/>
          <w:szCs w:val="24"/>
        </w:rPr>
        <w:t>wybrana została oferta firmy</w:t>
      </w:r>
      <w:r w:rsidR="00D2471E" w:rsidRPr="00D2471E">
        <w:t xml:space="preserve"> </w:t>
      </w:r>
      <w:r w:rsidR="00D2471E" w:rsidRPr="00D2471E">
        <w:rPr>
          <w:rFonts w:ascii="Times New Roman" w:eastAsia="Calibri" w:hAnsi="Times New Roman" w:cs="Times New Roman"/>
          <w:sz w:val="24"/>
          <w:szCs w:val="24"/>
        </w:rPr>
        <w:t>P.H. Energia s.c., ul. Wojewódzka 2, 25-536 Kielce</w:t>
      </w:r>
      <w:r w:rsidR="00D247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B646C" w:rsidRPr="001A0DCA">
        <w:rPr>
          <w:rFonts w:ascii="Times New Roman" w:eastAsia="Times New Roman" w:hAnsi="Times New Roman" w:cs="Times New Roman"/>
          <w:lang w:eastAsia="pl-PL"/>
        </w:rPr>
        <w:t xml:space="preserve">Wyżej wymieniona firma odstąpiła od realizacji </w:t>
      </w:r>
      <w:r w:rsidR="001A0DCA" w:rsidRPr="001A0DCA">
        <w:rPr>
          <w:rFonts w:ascii="Times New Roman" w:eastAsia="Times New Roman" w:hAnsi="Times New Roman" w:cs="Times New Roman"/>
          <w:lang w:eastAsia="pl-PL"/>
        </w:rPr>
        <w:t>zamówienia</w:t>
      </w:r>
      <w:r w:rsidR="001B646C" w:rsidRPr="001A0DCA">
        <w:rPr>
          <w:rFonts w:ascii="Times New Roman" w:eastAsia="Times New Roman" w:hAnsi="Times New Roman" w:cs="Times New Roman"/>
          <w:lang w:eastAsia="pl-PL"/>
        </w:rPr>
        <w:t>, wobec powy</w:t>
      </w:r>
      <w:r w:rsidR="001A0DCA" w:rsidRPr="001A0DCA">
        <w:rPr>
          <w:rFonts w:ascii="Times New Roman" w:eastAsia="Times New Roman" w:hAnsi="Times New Roman" w:cs="Times New Roman"/>
          <w:lang w:eastAsia="pl-PL"/>
        </w:rPr>
        <w:t xml:space="preserve">ższego </w:t>
      </w:r>
      <w:r w:rsidR="00EA6E14">
        <w:rPr>
          <w:rFonts w:ascii="Times New Roman" w:eastAsia="Times New Roman" w:hAnsi="Times New Roman" w:cs="Times New Roman"/>
          <w:lang w:eastAsia="pl-PL"/>
        </w:rPr>
        <w:t>dokonano ponownej oceny ofert</w:t>
      </w:r>
      <w:r w:rsidR="00230F89">
        <w:rPr>
          <w:rFonts w:ascii="Times New Roman" w:eastAsia="Times New Roman" w:hAnsi="Times New Roman" w:cs="Times New Roman"/>
          <w:lang w:eastAsia="pl-PL"/>
        </w:rPr>
        <w:t>. Do realizacji zamówienia wybrana została oferta</w:t>
      </w:r>
      <w:r w:rsidR="007437EB">
        <w:rPr>
          <w:rFonts w:ascii="Times New Roman" w:eastAsia="Times New Roman" w:hAnsi="Times New Roman" w:cs="Times New Roman"/>
          <w:lang w:eastAsia="pl-PL"/>
        </w:rPr>
        <w:t xml:space="preserve"> firmy :</w:t>
      </w:r>
    </w:p>
    <w:p w14:paraId="0A7082AB" w14:textId="352ADAC6" w:rsidR="00AF5619" w:rsidRPr="007437EB" w:rsidRDefault="007437EB" w:rsidP="007437E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7EB">
        <w:rPr>
          <w:rFonts w:ascii="Times New Roman" w:eastAsia="Calibri" w:hAnsi="Times New Roman" w:cs="Times New Roman"/>
          <w:b/>
          <w:bCs/>
          <w:sz w:val="24"/>
          <w:szCs w:val="24"/>
        </w:rPr>
        <w:t>AZDATA, ul. Wieleńska 5/28, 13-230 Lidzbark</w:t>
      </w:r>
    </w:p>
    <w:p w14:paraId="1951A2F4" w14:textId="20CEA9B8" w:rsidR="00AF5619" w:rsidRPr="00AF5619" w:rsidRDefault="00AF5619" w:rsidP="00AF56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61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E53365" w14:textId="77777777" w:rsidR="00AF5619" w:rsidRPr="00AF5619" w:rsidRDefault="00AF5619" w:rsidP="00AF5619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AF5619">
        <w:rPr>
          <w:rFonts w:ascii="Times New Roman" w:eastAsia="Calibri" w:hAnsi="Times New Roman" w:cs="Times New Roman"/>
          <w:b/>
        </w:rPr>
        <w:t>Część 1 – Sprzęt AGD RTV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AF5619" w:rsidRPr="00AF5619" w14:paraId="038833C8" w14:textId="77777777" w:rsidTr="004D13A8">
        <w:trPr>
          <w:trHeight w:val="210"/>
        </w:trPr>
        <w:tc>
          <w:tcPr>
            <w:tcW w:w="701" w:type="dxa"/>
            <w:vMerge w:val="restart"/>
            <w:vAlign w:val="center"/>
          </w:tcPr>
          <w:p w14:paraId="52F191D7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3556" w:type="dxa"/>
            <w:vMerge w:val="restart"/>
            <w:vAlign w:val="center"/>
          </w:tcPr>
          <w:p w14:paraId="1874D188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Wykonawca</w:t>
            </w:r>
          </w:p>
        </w:tc>
        <w:tc>
          <w:tcPr>
            <w:tcW w:w="1480" w:type="dxa"/>
            <w:vAlign w:val="center"/>
          </w:tcPr>
          <w:p w14:paraId="5496FB83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Kryterium 1</w:t>
            </w:r>
          </w:p>
        </w:tc>
        <w:tc>
          <w:tcPr>
            <w:tcW w:w="1614" w:type="dxa"/>
            <w:vAlign w:val="center"/>
          </w:tcPr>
          <w:p w14:paraId="3F3BB7C4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Kryterium 2</w:t>
            </w:r>
          </w:p>
        </w:tc>
        <w:tc>
          <w:tcPr>
            <w:tcW w:w="1603" w:type="dxa"/>
            <w:vMerge w:val="restart"/>
            <w:vAlign w:val="center"/>
          </w:tcPr>
          <w:p w14:paraId="7105B89C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Łącznie</w:t>
            </w:r>
          </w:p>
        </w:tc>
      </w:tr>
      <w:tr w:rsidR="00AF5619" w:rsidRPr="00AF5619" w14:paraId="5599CE86" w14:textId="77777777" w:rsidTr="004D13A8">
        <w:trPr>
          <w:trHeight w:val="210"/>
        </w:trPr>
        <w:tc>
          <w:tcPr>
            <w:tcW w:w="701" w:type="dxa"/>
            <w:vMerge/>
            <w:vAlign w:val="center"/>
          </w:tcPr>
          <w:p w14:paraId="1B3743EB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vMerge/>
            <w:vAlign w:val="center"/>
          </w:tcPr>
          <w:p w14:paraId="3235540E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42E67414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Cena</w:t>
            </w:r>
          </w:p>
        </w:tc>
        <w:tc>
          <w:tcPr>
            <w:tcW w:w="1614" w:type="dxa"/>
            <w:vAlign w:val="center"/>
          </w:tcPr>
          <w:p w14:paraId="1DFFF8B0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Termin dostawy</w:t>
            </w:r>
          </w:p>
        </w:tc>
        <w:tc>
          <w:tcPr>
            <w:tcW w:w="1603" w:type="dxa"/>
            <w:vMerge/>
            <w:vAlign w:val="center"/>
          </w:tcPr>
          <w:p w14:paraId="7FF42E1B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F5619" w:rsidRPr="00AF5619" w14:paraId="005E4A26" w14:textId="77777777" w:rsidTr="004D13A8">
        <w:trPr>
          <w:trHeight w:val="210"/>
        </w:trPr>
        <w:tc>
          <w:tcPr>
            <w:tcW w:w="701" w:type="dxa"/>
            <w:vMerge/>
            <w:vAlign w:val="center"/>
          </w:tcPr>
          <w:p w14:paraId="0894C951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56" w:type="dxa"/>
            <w:vMerge/>
            <w:vAlign w:val="center"/>
          </w:tcPr>
          <w:p w14:paraId="4EFBEBB6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318E834E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Waga 60%</w:t>
            </w:r>
          </w:p>
        </w:tc>
        <w:tc>
          <w:tcPr>
            <w:tcW w:w="1614" w:type="dxa"/>
            <w:vAlign w:val="center"/>
          </w:tcPr>
          <w:p w14:paraId="4350072D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619">
              <w:rPr>
                <w:rFonts w:ascii="Times New Roman" w:eastAsia="Calibri" w:hAnsi="Times New Roman" w:cs="Times New Roman"/>
              </w:rPr>
              <w:t>Waga 40%</w:t>
            </w:r>
          </w:p>
        </w:tc>
        <w:tc>
          <w:tcPr>
            <w:tcW w:w="1603" w:type="dxa"/>
            <w:vMerge/>
            <w:vAlign w:val="center"/>
          </w:tcPr>
          <w:p w14:paraId="703019E5" w14:textId="77777777" w:rsidR="00AF5619" w:rsidRPr="00AF5619" w:rsidRDefault="00AF5619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AF5619" w:rsidRPr="00AF5619" w14:paraId="69EBBC51" w14:textId="77777777" w:rsidTr="004D13A8">
        <w:trPr>
          <w:trHeight w:val="439"/>
        </w:trPr>
        <w:tc>
          <w:tcPr>
            <w:tcW w:w="701" w:type="dxa"/>
            <w:vAlign w:val="center"/>
          </w:tcPr>
          <w:p w14:paraId="25EE800C" w14:textId="01FD29E4" w:rsidR="00AF5619" w:rsidRPr="00C73D22" w:rsidRDefault="004D13A8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1</w:t>
            </w:r>
            <w:r w:rsidR="00AF5619" w:rsidRPr="00C73D2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56" w:type="dxa"/>
            <w:vAlign w:val="center"/>
          </w:tcPr>
          <w:p w14:paraId="49B31603" w14:textId="77777777" w:rsidR="00AF5619" w:rsidRPr="00C73D22" w:rsidRDefault="00AF5619" w:rsidP="00AF56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61855193"/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 xml:space="preserve">TRONUS POLSKA, Sp. z o.o., </w:t>
            </w:r>
          </w:p>
          <w:p w14:paraId="76606021" w14:textId="77777777" w:rsidR="00AF5619" w:rsidRPr="00C73D22" w:rsidRDefault="00AF5619" w:rsidP="00AF561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ul. Ordona 2A, 01-237 Warszawa</w:t>
            </w:r>
            <w:bookmarkEnd w:id="0"/>
          </w:p>
        </w:tc>
        <w:tc>
          <w:tcPr>
            <w:tcW w:w="1480" w:type="dxa"/>
            <w:vAlign w:val="center"/>
          </w:tcPr>
          <w:p w14:paraId="6A54D988" w14:textId="23024202" w:rsidR="00AF5619" w:rsidRPr="00C73D22" w:rsidRDefault="00D24A56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17,95</w:t>
            </w:r>
          </w:p>
        </w:tc>
        <w:tc>
          <w:tcPr>
            <w:tcW w:w="1614" w:type="dxa"/>
            <w:vAlign w:val="center"/>
          </w:tcPr>
          <w:p w14:paraId="542A26DF" w14:textId="7731EED4" w:rsidR="00AF5619" w:rsidRPr="00C73D22" w:rsidRDefault="00DC185D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13,33</w:t>
            </w:r>
          </w:p>
        </w:tc>
        <w:tc>
          <w:tcPr>
            <w:tcW w:w="1603" w:type="dxa"/>
            <w:vAlign w:val="center"/>
          </w:tcPr>
          <w:p w14:paraId="70222B80" w14:textId="79301ACD" w:rsidR="00AF5619" w:rsidRPr="00C73D22" w:rsidRDefault="00C73D22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31,28</w:t>
            </w:r>
          </w:p>
        </w:tc>
      </w:tr>
      <w:tr w:rsidR="00AF5619" w:rsidRPr="00AF5619" w14:paraId="71A58309" w14:textId="77777777" w:rsidTr="004D13A8">
        <w:trPr>
          <w:trHeight w:val="439"/>
        </w:trPr>
        <w:tc>
          <w:tcPr>
            <w:tcW w:w="701" w:type="dxa"/>
            <w:vAlign w:val="center"/>
          </w:tcPr>
          <w:p w14:paraId="13A46225" w14:textId="7F3CCC13" w:rsidR="00AF5619" w:rsidRPr="00C73D22" w:rsidRDefault="004D13A8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1" w:name="_Hlk62389693"/>
            <w:r w:rsidRPr="00C73D2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56" w:type="dxa"/>
            <w:vAlign w:val="center"/>
          </w:tcPr>
          <w:p w14:paraId="2455DC71" w14:textId="77777777" w:rsidR="00AF5619" w:rsidRPr="00C73D22" w:rsidRDefault="00AF5619" w:rsidP="00AF56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AZDATA</w:t>
            </w:r>
          </w:p>
          <w:p w14:paraId="0CF69AF8" w14:textId="77777777" w:rsidR="00AF5619" w:rsidRPr="00C73D22" w:rsidRDefault="00AF5619" w:rsidP="00AF561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ul. Wieleńska 5/28, 13-230 Lidzbark</w:t>
            </w:r>
          </w:p>
        </w:tc>
        <w:tc>
          <w:tcPr>
            <w:tcW w:w="1480" w:type="dxa"/>
            <w:vAlign w:val="center"/>
          </w:tcPr>
          <w:p w14:paraId="6BA3CD3F" w14:textId="60C283D1" w:rsidR="00AF5619" w:rsidRPr="00C73D22" w:rsidRDefault="002E281C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60,00</w:t>
            </w:r>
          </w:p>
        </w:tc>
        <w:tc>
          <w:tcPr>
            <w:tcW w:w="1614" w:type="dxa"/>
            <w:vAlign w:val="center"/>
          </w:tcPr>
          <w:p w14:paraId="0605C9B9" w14:textId="2481561F" w:rsidR="00AF5619" w:rsidRPr="00C73D22" w:rsidRDefault="00DC185D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40,00</w:t>
            </w:r>
          </w:p>
        </w:tc>
        <w:tc>
          <w:tcPr>
            <w:tcW w:w="1603" w:type="dxa"/>
            <w:vAlign w:val="center"/>
          </w:tcPr>
          <w:p w14:paraId="27187DF9" w14:textId="50D521F8" w:rsidR="00AF5619" w:rsidRPr="00C73D22" w:rsidRDefault="002E281C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100,00</w:t>
            </w:r>
          </w:p>
        </w:tc>
      </w:tr>
      <w:bookmarkEnd w:id="1"/>
      <w:tr w:rsidR="00AF5619" w:rsidRPr="00AF5619" w14:paraId="45B73C9A" w14:textId="77777777" w:rsidTr="004D13A8">
        <w:trPr>
          <w:trHeight w:val="439"/>
        </w:trPr>
        <w:tc>
          <w:tcPr>
            <w:tcW w:w="701" w:type="dxa"/>
            <w:vAlign w:val="center"/>
          </w:tcPr>
          <w:p w14:paraId="75A0D858" w14:textId="467DC8B2" w:rsidR="00AF5619" w:rsidRPr="00C73D22" w:rsidRDefault="004D13A8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56" w:type="dxa"/>
            <w:vAlign w:val="center"/>
          </w:tcPr>
          <w:p w14:paraId="36988D59" w14:textId="77777777" w:rsidR="00AF5619" w:rsidRPr="00C73D22" w:rsidRDefault="00AF5619" w:rsidP="00AF56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 xml:space="preserve">Zaułek Dizajnu, </w:t>
            </w:r>
          </w:p>
          <w:p w14:paraId="15736008" w14:textId="77777777" w:rsidR="00AF5619" w:rsidRPr="00C73D22" w:rsidRDefault="00AF5619" w:rsidP="00AF561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40-860 Katowice,  ul. Gliwicka 218E</w:t>
            </w:r>
          </w:p>
        </w:tc>
        <w:tc>
          <w:tcPr>
            <w:tcW w:w="1480" w:type="dxa"/>
            <w:vAlign w:val="center"/>
          </w:tcPr>
          <w:p w14:paraId="0637DE70" w14:textId="319AAA95" w:rsidR="00AF5619" w:rsidRPr="00C73D22" w:rsidRDefault="002E281C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Times New Roman" w:hAnsi="Times New Roman" w:cs="Times New Roman"/>
                <w:lang w:eastAsia="pl-PL"/>
              </w:rPr>
              <w:t>51,04</w:t>
            </w:r>
          </w:p>
        </w:tc>
        <w:tc>
          <w:tcPr>
            <w:tcW w:w="1614" w:type="dxa"/>
            <w:vAlign w:val="center"/>
          </w:tcPr>
          <w:p w14:paraId="285D25C3" w14:textId="2637DBDF" w:rsidR="00AF5619" w:rsidRPr="00C73D22" w:rsidRDefault="00DC185D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40,00</w:t>
            </w:r>
          </w:p>
        </w:tc>
        <w:tc>
          <w:tcPr>
            <w:tcW w:w="1603" w:type="dxa"/>
            <w:vAlign w:val="center"/>
          </w:tcPr>
          <w:p w14:paraId="187E70BA" w14:textId="198BD1A0" w:rsidR="00AF5619" w:rsidRPr="00C73D22" w:rsidRDefault="002E281C" w:rsidP="00AF56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3D22">
              <w:rPr>
                <w:rFonts w:ascii="Times New Roman" w:eastAsia="Calibri" w:hAnsi="Times New Roman" w:cs="Times New Roman"/>
              </w:rPr>
              <w:t>91,04</w:t>
            </w:r>
          </w:p>
        </w:tc>
      </w:tr>
    </w:tbl>
    <w:p w14:paraId="219CC028" w14:textId="77777777" w:rsidR="00AF5619" w:rsidRPr="00AF5619" w:rsidRDefault="00AF5619" w:rsidP="00AF5619">
      <w:pPr>
        <w:spacing w:after="0" w:line="276" w:lineRule="auto"/>
        <w:rPr>
          <w:rFonts w:ascii="Times New Roman" w:eastAsia="Calibri" w:hAnsi="Times New Roman" w:cs="Times New Roman"/>
          <w:color w:val="FF0000"/>
        </w:rPr>
      </w:pPr>
    </w:p>
    <w:p w14:paraId="32228A68" w14:textId="77777777" w:rsidR="00BA5E9E" w:rsidRPr="00BA5E9E" w:rsidRDefault="00BA5E9E" w:rsidP="00BA5E9E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A5E9E">
        <w:rPr>
          <w:rFonts w:ascii="Times New Roman" w:eastAsia="Calibri" w:hAnsi="Times New Roman" w:cs="Times New Roman"/>
          <w:bCs/>
        </w:rPr>
        <w:t>Wybrany Wykonawca obowiązany jest skontaktować się z Zamawiającym w sprawie podpisania umowy niezwłocznie po otrzymaniu informacji o wyborze., art. 94 ust 1 pkt. 1 Pzp. Podstawą prawną dokonanego wyboru jest art. 91 ust. 1 Pzp oraz Kodeks Cywilny.</w:t>
      </w:r>
    </w:p>
    <w:p w14:paraId="72247B4A" w14:textId="77777777" w:rsidR="00BA5E9E" w:rsidRPr="00BA5E9E" w:rsidRDefault="00BA5E9E" w:rsidP="00BA5E9E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7C9AB8F8" w14:textId="77777777" w:rsidR="00BA5E9E" w:rsidRPr="00BA5E9E" w:rsidRDefault="00BA5E9E" w:rsidP="00BA5E9E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56B7024C" w14:textId="77777777" w:rsidR="00BA5E9E" w:rsidRPr="00BA5E9E" w:rsidRDefault="00BA5E9E" w:rsidP="00BA5E9E">
      <w:pPr>
        <w:spacing w:after="200" w:line="276" w:lineRule="auto"/>
        <w:ind w:left="5670"/>
        <w:jc w:val="center"/>
        <w:rPr>
          <w:rFonts w:ascii="Times New Roman" w:eastAsia="Calibri" w:hAnsi="Times New Roman" w:cs="Times New Roman"/>
          <w:color w:val="000000"/>
          <w:highlight w:val="white"/>
          <w:u w:val="single"/>
        </w:rPr>
      </w:pPr>
    </w:p>
    <w:p w14:paraId="45DFEF5B" w14:textId="77777777" w:rsidR="00BA5E9E" w:rsidRPr="00BA5E9E" w:rsidRDefault="00BA5E9E" w:rsidP="00BA5E9E">
      <w:pPr>
        <w:spacing w:after="200" w:line="276" w:lineRule="auto"/>
        <w:ind w:left="5670"/>
        <w:jc w:val="center"/>
        <w:rPr>
          <w:rFonts w:ascii="Times New Roman" w:eastAsia="Calibri" w:hAnsi="Times New Roman" w:cs="Times New Roman"/>
          <w:color w:val="000000"/>
          <w:highlight w:val="white"/>
          <w:u w:val="single"/>
        </w:rPr>
      </w:pPr>
    </w:p>
    <w:p w14:paraId="3AEE566B" w14:textId="77777777" w:rsidR="00BA5E9E" w:rsidRPr="00BA5E9E" w:rsidRDefault="00BA5E9E" w:rsidP="00BA5E9E">
      <w:pPr>
        <w:spacing w:after="200" w:line="276" w:lineRule="auto"/>
        <w:ind w:left="5670"/>
        <w:jc w:val="center"/>
        <w:rPr>
          <w:rFonts w:ascii="Times New Roman" w:eastAsia="Calibri" w:hAnsi="Times New Roman" w:cs="Times New Roman"/>
          <w:color w:val="000000"/>
          <w:u w:val="single"/>
        </w:rPr>
      </w:pPr>
      <w:r w:rsidRPr="00BA5E9E">
        <w:rPr>
          <w:rFonts w:ascii="Times New Roman" w:eastAsia="Calibri" w:hAnsi="Times New Roman" w:cs="Times New Roman"/>
          <w:color w:val="000000"/>
          <w:highlight w:val="white"/>
          <w:u w:val="single"/>
        </w:rPr>
        <w:t>Kierownik Zamawiającego</w:t>
      </w:r>
      <w:r w:rsidRPr="00BA5E9E">
        <w:rPr>
          <w:rFonts w:ascii="Times New Roman" w:eastAsia="Calibri" w:hAnsi="Times New Roman" w:cs="Times New Roman"/>
          <w:color w:val="000000"/>
          <w:u w:val="single"/>
        </w:rPr>
        <w:t>:</w:t>
      </w:r>
    </w:p>
    <w:p w14:paraId="647610F9" w14:textId="77777777" w:rsidR="00BA5E9E" w:rsidRPr="00BA5E9E" w:rsidRDefault="00BA5E9E" w:rsidP="00BA5E9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BA5E9E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BA5E9E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14:paraId="207612F3" w14:textId="77777777" w:rsidR="00BA5E9E" w:rsidRPr="00BA5E9E" w:rsidRDefault="00BA5E9E" w:rsidP="00BA5E9E">
      <w:pPr>
        <w:spacing w:after="0" w:line="276" w:lineRule="auto"/>
        <w:ind w:left="567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BA5E9E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p w14:paraId="4AB2A9B1" w14:textId="77777777" w:rsidR="00247371" w:rsidRDefault="00247371"/>
    <w:sectPr w:rsidR="0024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71"/>
    <w:rsid w:val="001A0DCA"/>
    <w:rsid w:val="001B646C"/>
    <w:rsid w:val="00230F89"/>
    <w:rsid w:val="00247371"/>
    <w:rsid w:val="002E281C"/>
    <w:rsid w:val="0046527B"/>
    <w:rsid w:val="00490F0E"/>
    <w:rsid w:val="004A7C61"/>
    <w:rsid w:val="004D13A8"/>
    <w:rsid w:val="006D0A1C"/>
    <w:rsid w:val="007437EB"/>
    <w:rsid w:val="00797480"/>
    <w:rsid w:val="00AF5619"/>
    <w:rsid w:val="00B27704"/>
    <w:rsid w:val="00BA5E9E"/>
    <w:rsid w:val="00C73D22"/>
    <w:rsid w:val="00C74CF0"/>
    <w:rsid w:val="00CE26B4"/>
    <w:rsid w:val="00D2471E"/>
    <w:rsid w:val="00D24A56"/>
    <w:rsid w:val="00DC185D"/>
    <w:rsid w:val="00E608BC"/>
    <w:rsid w:val="00E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B7ED"/>
  <w15:chartTrackingRefBased/>
  <w15:docId w15:val="{F9A94381-5BFF-40E4-8261-B16AD1E2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24</cp:revision>
  <dcterms:created xsi:type="dcterms:W3CDTF">2021-01-24T12:33:00Z</dcterms:created>
  <dcterms:modified xsi:type="dcterms:W3CDTF">2021-02-03T09:38:00Z</dcterms:modified>
</cp:coreProperties>
</file>