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86F5E"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35155B91"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F668B2B"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6BF59AA7"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14A83253" wp14:editId="139F49CF">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483AF50C"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18D7BB48" w14:textId="77777777" w:rsidR="00EA6949" w:rsidRDefault="00EA6949" w:rsidP="001647D4">
      <w:pPr>
        <w:pStyle w:val="Bezodstpw1"/>
        <w:spacing w:line="276" w:lineRule="auto"/>
        <w:jc w:val="center"/>
        <w:rPr>
          <w:rFonts w:ascii="Times New Roman" w:hAnsi="Times New Roman"/>
          <w:b/>
          <w:sz w:val="36"/>
          <w:szCs w:val="36"/>
        </w:rPr>
      </w:pPr>
    </w:p>
    <w:p w14:paraId="27387E8B"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3D5B559D" w14:textId="77777777" w:rsidR="001647D4" w:rsidRDefault="001647D4" w:rsidP="001647D4">
      <w:pPr>
        <w:pStyle w:val="Bezodstpw1"/>
        <w:rPr>
          <w:rFonts w:ascii="Times New Roman" w:hAnsi="Times New Roman"/>
          <w:i/>
          <w:sz w:val="36"/>
          <w:szCs w:val="36"/>
        </w:rPr>
      </w:pPr>
    </w:p>
    <w:p w14:paraId="74C56C77" w14:textId="77777777" w:rsidR="00D41617" w:rsidRDefault="004725F1" w:rsidP="001647D4">
      <w:pPr>
        <w:pStyle w:val="Bezodstpw1"/>
        <w:spacing w:line="276" w:lineRule="auto"/>
        <w:jc w:val="center"/>
        <w:rPr>
          <w:rFonts w:ascii="Times New Roman" w:eastAsia="Calibri" w:hAnsi="Times New Roman"/>
          <w:b/>
          <w:sz w:val="36"/>
          <w:szCs w:val="36"/>
        </w:rPr>
      </w:pPr>
      <w:r>
        <w:rPr>
          <w:rFonts w:ascii="Times New Roman" w:eastAsia="Calibri" w:hAnsi="Times New Roman"/>
          <w:b/>
          <w:sz w:val="36"/>
          <w:szCs w:val="36"/>
        </w:rPr>
        <w:t xml:space="preserve">Rewitalizacja parku w Radomicach </w:t>
      </w:r>
      <w:r w:rsidR="00D41617">
        <w:rPr>
          <w:rFonts w:ascii="Times New Roman" w:eastAsia="Calibri" w:hAnsi="Times New Roman"/>
          <w:b/>
          <w:sz w:val="36"/>
          <w:szCs w:val="36"/>
        </w:rPr>
        <w:t>poprzez budowę zadaszonej sceny oraz amfiteatru</w:t>
      </w:r>
    </w:p>
    <w:p w14:paraId="2BF6D57E" w14:textId="54DEFAA7" w:rsidR="00892A87" w:rsidRDefault="00892A87" w:rsidP="001647D4">
      <w:pPr>
        <w:pStyle w:val="Bezodstpw1"/>
        <w:spacing w:line="276" w:lineRule="auto"/>
        <w:jc w:val="center"/>
        <w:rPr>
          <w:rFonts w:ascii="Times New Roman" w:hAnsi="Times New Roman"/>
          <w:b/>
          <w:i/>
          <w:sz w:val="36"/>
          <w:szCs w:val="36"/>
        </w:rPr>
      </w:pPr>
    </w:p>
    <w:p w14:paraId="0942C864" w14:textId="620E5122" w:rsidR="00D41617" w:rsidRDefault="00D41617" w:rsidP="001647D4">
      <w:pPr>
        <w:pStyle w:val="Bezodstpw1"/>
        <w:spacing w:line="276" w:lineRule="auto"/>
        <w:jc w:val="center"/>
        <w:rPr>
          <w:rFonts w:ascii="Times New Roman" w:hAnsi="Times New Roman"/>
          <w:b/>
          <w:i/>
          <w:sz w:val="36"/>
          <w:szCs w:val="36"/>
        </w:rPr>
      </w:pPr>
    </w:p>
    <w:p w14:paraId="376912DF"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Dz.U.2019.1843 t.j. z dnia 2019.09.27</w:t>
      </w:r>
      <w:r w:rsidRPr="00CB19B9">
        <w:rPr>
          <w:rFonts w:ascii="Times New Roman" w:hAnsi="Times New Roman"/>
          <w:i/>
        </w:rPr>
        <w:t>) Prawo zamówień publicznych</w:t>
      </w:r>
    </w:p>
    <w:p w14:paraId="5505D585" w14:textId="77777777" w:rsidR="001647D4" w:rsidRDefault="001647D4" w:rsidP="001647D4">
      <w:pPr>
        <w:pStyle w:val="Bezodstpw"/>
        <w:rPr>
          <w:rFonts w:ascii="Times New Roman" w:hAnsi="Times New Roman"/>
        </w:rPr>
      </w:pPr>
    </w:p>
    <w:p w14:paraId="5BDD275B" w14:textId="77777777" w:rsidR="00EA6949" w:rsidRDefault="00EA6949" w:rsidP="001647D4">
      <w:pPr>
        <w:pStyle w:val="Bezodstpw"/>
        <w:rPr>
          <w:rFonts w:ascii="Times New Roman" w:hAnsi="Times New Roman"/>
        </w:rPr>
      </w:pPr>
    </w:p>
    <w:p w14:paraId="4E651AF8" w14:textId="77777777" w:rsidR="00C43062" w:rsidRPr="00CB19B9" w:rsidRDefault="00C43062" w:rsidP="00C43062">
      <w:pPr>
        <w:pStyle w:val="Bezodstpw"/>
        <w:ind w:left="5670"/>
        <w:jc w:val="center"/>
        <w:rPr>
          <w:rFonts w:ascii="Times New Roman" w:hAnsi="Times New Roman"/>
        </w:rPr>
      </w:pPr>
      <w:r w:rsidRPr="00CB19B9">
        <w:rPr>
          <w:rFonts w:ascii="Times New Roman" w:hAnsi="Times New Roman"/>
        </w:rPr>
        <w:t>Zatwierdził:</w:t>
      </w:r>
    </w:p>
    <w:p w14:paraId="17C86E25" w14:textId="01CD5BDB" w:rsidR="00C43062" w:rsidRPr="00BD0F07" w:rsidRDefault="00C43062" w:rsidP="00C43062">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14:paraId="7F3630F1" w14:textId="35A64ABB" w:rsidR="00C43062" w:rsidRPr="00CB19B9" w:rsidRDefault="00C43062" w:rsidP="00C43062">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14:paraId="17809CC9" w14:textId="77777777" w:rsidR="00B113BF" w:rsidRPr="00CB19B9" w:rsidRDefault="00B113BF" w:rsidP="00C91E82">
      <w:pPr>
        <w:pStyle w:val="Bezodstpw"/>
        <w:ind w:left="5670"/>
        <w:jc w:val="center"/>
        <w:rPr>
          <w:sz w:val="20"/>
          <w:szCs w:val="20"/>
        </w:rPr>
      </w:pPr>
    </w:p>
    <w:p w14:paraId="755DCF7F" w14:textId="77777777" w:rsidR="00BD0F07" w:rsidRPr="002167AB" w:rsidRDefault="00BD0F07" w:rsidP="002167AB">
      <w:pPr>
        <w:pStyle w:val="Bezodstpw"/>
        <w:rPr>
          <w:rFonts w:ascii="Times New Roman" w:hAnsi="Times New Roman"/>
        </w:rPr>
      </w:pPr>
    </w:p>
    <w:p w14:paraId="2AEE2948" w14:textId="77777777" w:rsidR="001647D4" w:rsidRPr="00CB19B9" w:rsidRDefault="001647D4" w:rsidP="00BD0F07">
      <w:pPr>
        <w:pStyle w:val="Bezodstpw"/>
        <w:rPr>
          <w:sz w:val="20"/>
          <w:szCs w:val="20"/>
        </w:rPr>
      </w:pPr>
    </w:p>
    <w:p w14:paraId="0DB28999" w14:textId="77777777" w:rsidR="001647D4" w:rsidRDefault="001647D4" w:rsidP="001647D4">
      <w:pPr>
        <w:pStyle w:val="Style6"/>
        <w:spacing w:before="139"/>
        <w:jc w:val="center"/>
        <w:rPr>
          <w:rStyle w:val="FontStyle36"/>
        </w:rPr>
      </w:pPr>
    </w:p>
    <w:p w14:paraId="099AAF38" w14:textId="77777777" w:rsidR="00EA6949" w:rsidRPr="001510BD" w:rsidRDefault="00EA6949" w:rsidP="001647D4">
      <w:pPr>
        <w:pStyle w:val="Style6"/>
        <w:spacing w:before="139"/>
        <w:jc w:val="center"/>
        <w:rPr>
          <w:rStyle w:val="FontStyle36"/>
          <w:color w:val="auto"/>
        </w:rPr>
      </w:pPr>
    </w:p>
    <w:p w14:paraId="0E40A235" w14:textId="6A08554C" w:rsidR="001647D4" w:rsidRPr="00925852" w:rsidRDefault="001647D4" w:rsidP="001647D4">
      <w:pPr>
        <w:pStyle w:val="Style6"/>
        <w:spacing w:before="139"/>
        <w:jc w:val="center"/>
        <w:rPr>
          <w:rStyle w:val="FontStyle36"/>
          <w:rFonts w:ascii="Times New Roman" w:hAnsi="Times New Roman" w:cs="Times New Roman"/>
          <w:color w:val="auto"/>
          <w:sz w:val="24"/>
          <w:szCs w:val="24"/>
        </w:rPr>
      </w:pPr>
      <w:r w:rsidRPr="00925852">
        <w:rPr>
          <w:rStyle w:val="FontStyle36"/>
          <w:rFonts w:ascii="Times New Roman" w:hAnsi="Times New Roman" w:cs="Times New Roman"/>
          <w:color w:val="auto"/>
          <w:sz w:val="24"/>
          <w:szCs w:val="24"/>
        </w:rPr>
        <w:t xml:space="preserve">Lipno </w:t>
      </w:r>
      <w:r w:rsidR="00C43062">
        <w:rPr>
          <w:rStyle w:val="FontStyle36"/>
          <w:rFonts w:ascii="Times New Roman" w:hAnsi="Times New Roman" w:cs="Times New Roman"/>
          <w:color w:val="auto"/>
          <w:sz w:val="24"/>
          <w:szCs w:val="24"/>
        </w:rPr>
        <w:t>23</w:t>
      </w:r>
      <w:r w:rsidRPr="00925852">
        <w:rPr>
          <w:rStyle w:val="FontStyle36"/>
          <w:rFonts w:ascii="Times New Roman" w:hAnsi="Times New Roman" w:cs="Times New Roman"/>
          <w:color w:val="auto"/>
          <w:sz w:val="24"/>
          <w:szCs w:val="24"/>
        </w:rPr>
        <w:t>.</w:t>
      </w:r>
      <w:r w:rsidR="00AC49C2">
        <w:rPr>
          <w:rStyle w:val="FontStyle36"/>
          <w:rFonts w:ascii="Times New Roman" w:hAnsi="Times New Roman" w:cs="Times New Roman"/>
          <w:color w:val="auto"/>
          <w:sz w:val="24"/>
          <w:szCs w:val="24"/>
        </w:rPr>
        <w:t>1</w:t>
      </w:r>
      <w:r w:rsidR="00924719">
        <w:rPr>
          <w:rStyle w:val="FontStyle36"/>
          <w:rFonts w:ascii="Times New Roman" w:hAnsi="Times New Roman" w:cs="Times New Roman"/>
          <w:color w:val="auto"/>
          <w:sz w:val="24"/>
          <w:szCs w:val="24"/>
        </w:rPr>
        <w:t>2</w:t>
      </w:r>
      <w:r w:rsidRPr="00925852">
        <w:rPr>
          <w:rStyle w:val="FontStyle36"/>
          <w:rFonts w:ascii="Times New Roman" w:hAnsi="Times New Roman" w:cs="Times New Roman"/>
          <w:color w:val="auto"/>
          <w:sz w:val="24"/>
          <w:szCs w:val="24"/>
        </w:rPr>
        <w:t>.20</w:t>
      </w:r>
      <w:r w:rsidR="004725F1">
        <w:rPr>
          <w:rStyle w:val="FontStyle36"/>
          <w:rFonts w:ascii="Times New Roman" w:hAnsi="Times New Roman" w:cs="Times New Roman"/>
          <w:color w:val="auto"/>
          <w:sz w:val="24"/>
          <w:szCs w:val="24"/>
        </w:rPr>
        <w:t>20</w:t>
      </w:r>
      <w:r w:rsidRPr="00925852">
        <w:rPr>
          <w:rStyle w:val="FontStyle36"/>
          <w:rFonts w:ascii="Times New Roman" w:hAnsi="Times New Roman" w:cs="Times New Roman"/>
          <w:color w:val="auto"/>
          <w:sz w:val="24"/>
          <w:szCs w:val="24"/>
        </w:rPr>
        <w:t xml:space="preserve"> r.</w:t>
      </w:r>
    </w:p>
    <w:p w14:paraId="609B7AD5"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708E1C03" w14:textId="77777777" w:rsidR="00AC49C2" w:rsidRDefault="00AC49C2" w:rsidP="00EA1A59">
      <w:pPr>
        <w:pStyle w:val="Style2"/>
        <w:widowControl/>
        <w:spacing w:before="48" w:line="360" w:lineRule="auto"/>
        <w:rPr>
          <w:rStyle w:val="FontStyle75"/>
        </w:rPr>
      </w:pPr>
    </w:p>
    <w:p w14:paraId="4AB29A62" w14:textId="650E4C33" w:rsidR="00501A0E" w:rsidRDefault="00501A0E" w:rsidP="00EA1A59">
      <w:pPr>
        <w:pStyle w:val="Style2"/>
        <w:widowControl/>
        <w:spacing w:before="48" w:line="360" w:lineRule="auto"/>
        <w:rPr>
          <w:rStyle w:val="FontStyle75"/>
        </w:rPr>
      </w:pPr>
      <w:r>
        <w:rPr>
          <w:rStyle w:val="FontStyle75"/>
        </w:rPr>
        <w:lastRenderedPageBreak/>
        <w:t>SPIS TREŚCI:</w:t>
      </w:r>
    </w:p>
    <w:p w14:paraId="40D982B5"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7378432D"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67B604FD"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CEA50A0"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5423E77C"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00746654"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0C8655AC"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189160F5"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C416232"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1360E96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07E7C0D9"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60DDF02D"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14:paraId="3D53DE67"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5587F4BA"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14:paraId="5BC45F35"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14:paraId="178553B7"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70E956B0"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42AF9B84"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65EE0146"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76B3D0F7"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6B647B34"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08D77441"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14:paraId="4C93868D"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529DBE1E"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8935826"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17A955B7"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564A11E4"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729D2B72"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14:paraId="1298A98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14:paraId="05AC764A"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442AAF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4CA63E91"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20BB2349"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46455C7E" w14:textId="77777777"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14:paraId="6DFA37B8"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14:paraId="333887E7"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14:paraId="1AC27EB7"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14:paraId="3283E522"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14:paraId="08FA1B1A"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14:paraId="7DEE6E70"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14:paraId="3F0FAF28" w14:textId="77777777" w:rsidR="00A651AD" w:rsidRPr="00DB6609" w:rsidRDefault="00A651AD" w:rsidP="00DB6609">
      <w:pPr>
        <w:pStyle w:val="Bezodstpw"/>
        <w:spacing w:line="276" w:lineRule="auto"/>
        <w:ind w:left="284"/>
        <w:jc w:val="both"/>
        <w:rPr>
          <w:rFonts w:ascii="Times New Roman" w:hAnsi="Times New Roman"/>
        </w:rPr>
      </w:pPr>
    </w:p>
    <w:p w14:paraId="57BF5DBB" w14:textId="77777777"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14:paraId="637BC4B8" w14:textId="77777777" w:rsidR="0038733C" w:rsidRPr="00DB6609" w:rsidRDefault="0038733C" w:rsidP="00DB6609">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Dz.U.2019.1843 t.j. z dnia 2019.09.27</w:t>
      </w:r>
      <w:r w:rsidRPr="00DB6609">
        <w:rPr>
          <w:rFonts w:ascii="Times New Roman" w:hAnsi="Times New Roman"/>
        </w:rPr>
        <w:t>).</w:t>
      </w:r>
    </w:p>
    <w:p w14:paraId="1E36B55E" w14:textId="77777777" w:rsidR="00501A0E" w:rsidRPr="00DB6609" w:rsidRDefault="0038733C" w:rsidP="00DB6609">
      <w:pPr>
        <w:pStyle w:val="Bezodstpw"/>
        <w:numPr>
          <w:ilvl w:val="0"/>
          <w:numId w:val="84"/>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33D8878E" w14:textId="77777777" w:rsidR="00501A0E" w:rsidRPr="00DB6609" w:rsidRDefault="00501A0E" w:rsidP="00DB6609">
      <w:pPr>
        <w:pStyle w:val="Bezodstpw"/>
        <w:numPr>
          <w:ilvl w:val="0"/>
          <w:numId w:val="84"/>
        </w:numPr>
        <w:spacing w:line="276" w:lineRule="auto"/>
        <w:ind w:left="284" w:hanging="284"/>
        <w:jc w:val="both"/>
        <w:rPr>
          <w:rStyle w:val="FontStyle77"/>
          <w:sz w:val="24"/>
          <w:szCs w:val="24"/>
        </w:rPr>
      </w:pPr>
      <w:r w:rsidRPr="00DB6609">
        <w:rPr>
          <w:rStyle w:val="FontStyle77"/>
          <w:sz w:val="24"/>
          <w:szCs w:val="24"/>
        </w:rPr>
        <w:t>Miejsce publikacji ogłoszenia o przetargu:</w:t>
      </w:r>
    </w:p>
    <w:p w14:paraId="14D5131A" w14:textId="77777777"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BIP,</w:t>
      </w:r>
    </w:p>
    <w:p w14:paraId="4D4A8EFB" w14:textId="77777777"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14:paraId="405C1869" w14:textId="77777777" w:rsidR="00501A0E" w:rsidRPr="00D41617" w:rsidRDefault="00501A0E" w:rsidP="00DB6609">
      <w:pPr>
        <w:pStyle w:val="Bezodstpw"/>
        <w:numPr>
          <w:ilvl w:val="0"/>
          <w:numId w:val="109"/>
        </w:numPr>
        <w:spacing w:line="276" w:lineRule="auto"/>
        <w:ind w:left="567" w:hanging="283"/>
        <w:jc w:val="both"/>
        <w:rPr>
          <w:rStyle w:val="FontStyle77"/>
          <w:sz w:val="24"/>
          <w:szCs w:val="24"/>
        </w:rPr>
      </w:pPr>
      <w:r w:rsidRPr="00D41617">
        <w:rPr>
          <w:rStyle w:val="FontStyle77"/>
          <w:sz w:val="24"/>
          <w:szCs w:val="24"/>
        </w:rPr>
        <w:t xml:space="preserve">tablica ogłoszeń w miejscu publicznie dostępnym w siedzibie Zamawiającego przy ulicy </w:t>
      </w:r>
      <w:r w:rsidR="001647D4" w:rsidRPr="00D41617">
        <w:rPr>
          <w:rStyle w:val="FontStyle77"/>
          <w:sz w:val="24"/>
          <w:szCs w:val="24"/>
        </w:rPr>
        <w:t>Mickiewicza 29</w:t>
      </w:r>
      <w:r w:rsidRPr="00D41617">
        <w:rPr>
          <w:rStyle w:val="FontStyle77"/>
          <w:sz w:val="24"/>
          <w:szCs w:val="24"/>
        </w:rPr>
        <w:t xml:space="preserve">, </w:t>
      </w:r>
      <w:r w:rsidR="001647D4" w:rsidRPr="00D41617">
        <w:rPr>
          <w:rStyle w:val="FontStyle77"/>
          <w:sz w:val="24"/>
          <w:szCs w:val="24"/>
        </w:rPr>
        <w:t>87-600</w:t>
      </w:r>
      <w:r w:rsidRPr="00D41617">
        <w:rPr>
          <w:rStyle w:val="FontStyle77"/>
          <w:sz w:val="24"/>
          <w:szCs w:val="24"/>
        </w:rPr>
        <w:t xml:space="preserve"> </w:t>
      </w:r>
      <w:r w:rsidR="001647D4" w:rsidRPr="00D41617">
        <w:rPr>
          <w:rStyle w:val="FontStyle77"/>
          <w:sz w:val="24"/>
          <w:szCs w:val="24"/>
        </w:rPr>
        <w:t>Lipno</w:t>
      </w:r>
      <w:r w:rsidRPr="00D41617">
        <w:rPr>
          <w:rStyle w:val="FontStyle77"/>
          <w:sz w:val="24"/>
          <w:szCs w:val="24"/>
        </w:rPr>
        <w:t xml:space="preserve"> - I piętro</w:t>
      </w:r>
    </w:p>
    <w:p w14:paraId="66DB7070" w14:textId="2561CB8B" w:rsidR="00D41617" w:rsidRPr="00D41617" w:rsidRDefault="00D41617" w:rsidP="00C84AF3">
      <w:pPr>
        <w:pStyle w:val="Akapitzlist"/>
        <w:widowControl/>
        <w:numPr>
          <w:ilvl w:val="0"/>
          <w:numId w:val="84"/>
        </w:numPr>
        <w:autoSpaceDE/>
        <w:autoSpaceDN/>
        <w:adjustRightInd/>
        <w:spacing w:line="276" w:lineRule="auto"/>
        <w:ind w:left="284"/>
        <w:jc w:val="both"/>
      </w:pPr>
      <w:r w:rsidRPr="00D41617">
        <w:t xml:space="preserve">Zadanie pn. </w:t>
      </w:r>
      <w:r>
        <w:t>„</w:t>
      </w:r>
      <w:bookmarkStart w:id="0" w:name="_Hlk54294659"/>
      <w:r w:rsidRPr="00D41617">
        <w:t>Rewitalizacja parku w Radomicach poprzez budowę zadaszonej sceny oraz amfiteatru</w:t>
      </w:r>
      <w:bookmarkEnd w:id="0"/>
      <w:r>
        <w:t xml:space="preserve">” </w:t>
      </w:r>
      <w:r w:rsidRPr="00D41617">
        <w:t>realizowan</w:t>
      </w:r>
      <w:r>
        <w:t>e</w:t>
      </w:r>
      <w:r w:rsidRPr="00D41617">
        <w:t xml:space="preserve"> w ramach Poddziałania „Wsparcie na wdrażanie operacji w ramach strategii rozwoju lokalnego kierowanego przez społeczność” działanie „Wsparcie dla rozwoju lokalnego w ramach  inicjatywy LEADER”  objętego Programem Rozwoju Obszarów Wiejskich na lata  2014 -2020 w zakresie „Rozwój ogólnodostępnej i niekomercyjnej infrastruktury turystycznej i rekreacyjnej, lub kulturalnej”. Przedsięwzięci </w:t>
      </w:r>
      <w:r w:rsidR="00900A4D">
        <w:t>wspó</w:t>
      </w:r>
      <w:r w:rsidRPr="00D41617">
        <w:t>finansowane z Funduszy Europejskich w ramach Europejskiego Funduszu Rolnego na rzecz Rozwoju Obszarów Wiejskich (EFRROW)</w:t>
      </w:r>
    </w:p>
    <w:p w14:paraId="230113F8" w14:textId="77777777" w:rsidR="00F97366" w:rsidRPr="00F97366" w:rsidRDefault="00F97366" w:rsidP="00DB6609">
      <w:pPr>
        <w:pStyle w:val="Akapitzlist"/>
        <w:widowControl/>
        <w:numPr>
          <w:ilvl w:val="0"/>
          <w:numId w:val="84"/>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14:paraId="7B67CB89" w14:textId="77777777" w:rsidR="000F34F5" w:rsidRPr="00DB6609" w:rsidRDefault="000F34F5" w:rsidP="00DB6609">
      <w:pPr>
        <w:pStyle w:val="Bezodstpw"/>
        <w:spacing w:line="276" w:lineRule="auto"/>
        <w:ind w:left="284"/>
        <w:jc w:val="both"/>
        <w:rPr>
          <w:rStyle w:val="FontStyle77"/>
          <w:sz w:val="24"/>
          <w:szCs w:val="24"/>
        </w:rPr>
      </w:pPr>
    </w:p>
    <w:p w14:paraId="57F83AAF" w14:textId="77777777"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14:paraId="1484B933" w14:textId="4D5A44C0" w:rsidR="004725F1" w:rsidRPr="004725F1" w:rsidRDefault="00574BD8" w:rsidP="004725F1">
      <w:pPr>
        <w:pStyle w:val="Bezodstpw1"/>
        <w:numPr>
          <w:ilvl w:val="0"/>
          <w:numId w:val="97"/>
        </w:numPr>
        <w:spacing w:line="276" w:lineRule="auto"/>
        <w:ind w:left="426" w:hanging="426"/>
        <w:jc w:val="both"/>
        <w:rPr>
          <w:rFonts w:ascii="Times New Roman" w:hAnsi="Times New Roman"/>
          <w:sz w:val="24"/>
          <w:szCs w:val="24"/>
        </w:rPr>
      </w:pPr>
      <w:r w:rsidRPr="000B65EF">
        <w:rPr>
          <w:rFonts w:ascii="Times New Roman" w:hAnsi="Times New Roman"/>
          <w:sz w:val="24"/>
          <w:szCs w:val="24"/>
        </w:rPr>
        <w:t xml:space="preserve">Przedmiotem zamówienia jest </w:t>
      </w:r>
      <w:r w:rsidR="004725F1">
        <w:rPr>
          <w:rFonts w:ascii="Times New Roman" w:hAnsi="Times New Roman"/>
          <w:sz w:val="24"/>
          <w:szCs w:val="24"/>
        </w:rPr>
        <w:t>r</w:t>
      </w:r>
      <w:r w:rsidR="004725F1" w:rsidRPr="004725F1">
        <w:rPr>
          <w:rFonts w:ascii="Times New Roman" w:eastAsia="Calibri" w:hAnsi="Times New Roman"/>
          <w:bCs/>
          <w:sz w:val="24"/>
          <w:szCs w:val="24"/>
        </w:rPr>
        <w:t>ewitalizacja parku w Radomicach – budowa sceny zadaszonej i amfiteatru na terenie działki nr 658/1, 95/9 obręb ewidencyjny Radomice, gminy Lipno</w:t>
      </w:r>
    </w:p>
    <w:p w14:paraId="5FD8252E" w14:textId="77777777" w:rsidR="007F57B4" w:rsidRPr="00DB6609" w:rsidRDefault="007F57B4" w:rsidP="006227CA">
      <w:pPr>
        <w:pStyle w:val="Akapitzlist"/>
        <w:widowControl/>
        <w:numPr>
          <w:ilvl w:val="0"/>
          <w:numId w:val="97"/>
        </w:numPr>
        <w:spacing w:line="276" w:lineRule="auto"/>
        <w:ind w:left="426" w:hanging="426"/>
      </w:pPr>
      <w:r w:rsidRPr="00DB6609">
        <w:t xml:space="preserve">Zakres rzeczowy realizacji </w:t>
      </w:r>
      <w:r w:rsidR="00E1241F" w:rsidRPr="00DB6609">
        <w:t>robót</w:t>
      </w:r>
      <w:r w:rsidRPr="00DB6609">
        <w:t xml:space="preserve"> obejmuje:</w:t>
      </w:r>
    </w:p>
    <w:p w14:paraId="02172F1B" w14:textId="16E0A591" w:rsidR="006E003E" w:rsidRDefault="004725F1" w:rsidP="006227CA">
      <w:pPr>
        <w:pStyle w:val="Bezodstpw"/>
        <w:numPr>
          <w:ilvl w:val="0"/>
          <w:numId w:val="100"/>
        </w:numPr>
        <w:spacing w:line="276" w:lineRule="auto"/>
        <w:ind w:left="851" w:hanging="425"/>
        <w:rPr>
          <w:rFonts w:ascii="Times New Roman" w:hAnsi="Times New Roman"/>
        </w:rPr>
      </w:pPr>
      <w:r>
        <w:rPr>
          <w:rFonts w:ascii="Times New Roman" w:hAnsi="Times New Roman"/>
        </w:rPr>
        <w:t>Roboty budowlane – budowa sceny zadaszonej;</w:t>
      </w:r>
    </w:p>
    <w:p w14:paraId="5FB13E61" w14:textId="0003D6DC" w:rsidR="004725F1" w:rsidRPr="006227CA" w:rsidRDefault="004725F1" w:rsidP="006227CA">
      <w:pPr>
        <w:pStyle w:val="Bezodstpw"/>
        <w:numPr>
          <w:ilvl w:val="0"/>
          <w:numId w:val="100"/>
        </w:numPr>
        <w:spacing w:line="276" w:lineRule="auto"/>
        <w:ind w:left="851" w:hanging="425"/>
        <w:rPr>
          <w:rFonts w:ascii="Times New Roman" w:hAnsi="Times New Roman"/>
        </w:rPr>
      </w:pPr>
      <w:r>
        <w:rPr>
          <w:rFonts w:ascii="Times New Roman" w:hAnsi="Times New Roman"/>
        </w:rPr>
        <w:t>Roboty budowlane – budowa amfiteatru;</w:t>
      </w:r>
    </w:p>
    <w:p w14:paraId="63861398" w14:textId="77777777" w:rsidR="00A3760C" w:rsidRPr="00DB6609" w:rsidRDefault="00A3760C" w:rsidP="006227CA">
      <w:pPr>
        <w:pStyle w:val="Bezodstpw"/>
        <w:numPr>
          <w:ilvl w:val="0"/>
          <w:numId w:val="98"/>
        </w:numPr>
        <w:spacing w:line="276" w:lineRule="auto"/>
        <w:ind w:left="426" w:hanging="426"/>
        <w:jc w:val="both"/>
        <w:rPr>
          <w:rStyle w:val="FontStyle77"/>
          <w:color w:val="auto"/>
          <w:sz w:val="24"/>
          <w:szCs w:val="24"/>
        </w:rPr>
      </w:pPr>
      <w:r w:rsidRPr="00DB6609">
        <w:rPr>
          <w:rStyle w:val="FontStyle77"/>
          <w:color w:val="auto"/>
          <w:sz w:val="24"/>
          <w:szCs w:val="24"/>
        </w:rPr>
        <w:t>Szczegółowy opis przedmiotu zamówienia zawierają:</w:t>
      </w:r>
    </w:p>
    <w:p w14:paraId="29AAA009" w14:textId="76C705C6" w:rsidR="00501A0E" w:rsidRPr="006B47B3" w:rsidRDefault="006227CA" w:rsidP="006B47B3">
      <w:pPr>
        <w:pStyle w:val="Akapitzlist"/>
        <w:widowControl/>
        <w:numPr>
          <w:ilvl w:val="0"/>
          <w:numId w:val="101"/>
        </w:numPr>
        <w:spacing w:line="276" w:lineRule="auto"/>
        <w:ind w:left="709" w:hanging="283"/>
        <w:jc w:val="both"/>
        <w:rPr>
          <w:b/>
          <w:bCs/>
        </w:rPr>
      </w:pPr>
      <w:r>
        <w:rPr>
          <w:rStyle w:val="FontStyle77"/>
          <w:color w:val="auto"/>
          <w:sz w:val="24"/>
          <w:szCs w:val="24"/>
        </w:rPr>
        <w:lastRenderedPageBreak/>
        <w:t>P</w:t>
      </w:r>
      <w:r w:rsidR="00501A0E" w:rsidRPr="00DB6609">
        <w:rPr>
          <w:rStyle w:val="FontStyle77"/>
          <w:color w:val="auto"/>
          <w:sz w:val="24"/>
          <w:szCs w:val="24"/>
        </w:rPr>
        <w:t>rojekt pt</w:t>
      </w:r>
      <w:r w:rsidR="00501A0E" w:rsidRPr="006B47B3">
        <w:rPr>
          <w:rStyle w:val="FontStyle77"/>
          <w:b/>
          <w:bCs/>
          <w:color w:val="auto"/>
          <w:sz w:val="24"/>
          <w:szCs w:val="24"/>
        </w:rPr>
        <w:t xml:space="preserve">.: </w:t>
      </w:r>
      <w:r w:rsidR="006B47B3" w:rsidRPr="006B47B3">
        <w:rPr>
          <w:rStyle w:val="FontStyle77"/>
          <w:color w:val="auto"/>
          <w:sz w:val="24"/>
          <w:szCs w:val="24"/>
        </w:rPr>
        <w:t>„</w:t>
      </w:r>
      <w:r w:rsidR="004725F1" w:rsidRPr="006B47B3">
        <w:rPr>
          <w:rFonts w:eastAsia="Calibri"/>
        </w:rPr>
        <w:t xml:space="preserve">Rewitalizacja parku w Radomicach – Etap 1 </w:t>
      </w:r>
      <w:r w:rsidR="006B47B3" w:rsidRPr="006B47B3">
        <w:rPr>
          <w:rFonts w:eastAsia="Calibri"/>
        </w:rPr>
        <w:t>B</w:t>
      </w:r>
      <w:r w:rsidR="004725F1" w:rsidRPr="006B47B3">
        <w:rPr>
          <w:rFonts w:eastAsia="Calibri"/>
        </w:rPr>
        <w:t>udowa sceny zadaszonej i amfiteatru oraz wykonanie ścieżek parkowych i nasadzeń drzew i krzewów</w:t>
      </w:r>
      <w:r w:rsidR="006B47B3" w:rsidRPr="006B47B3">
        <w:rPr>
          <w:rFonts w:eastAsia="Calibri"/>
        </w:rPr>
        <w:t>”</w:t>
      </w:r>
      <w:r w:rsidR="004725F1" w:rsidRPr="006B47B3">
        <w:rPr>
          <w:rFonts w:eastAsia="Calibri"/>
        </w:rPr>
        <w:t xml:space="preserve"> </w:t>
      </w:r>
      <w:r w:rsidR="00501A0E" w:rsidRPr="006B47B3">
        <w:rPr>
          <w:rStyle w:val="FontStyle77"/>
          <w:color w:val="auto"/>
          <w:sz w:val="24"/>
          <w:szCs w:val="24"/>
        </w:rPr>
        <w:t xml:space="preserve">opracowany przez </w:t>
      </w:r>
      <w:r w:rsidR="00093EC4" w:rsidRPr="00DB6609">
        <w:t xml:space="preserve">Pracownię </w:t>
      </w:r>
      <w:r w:rsidR="006B47B3">
        <w:t>Architektury i Krajobrazu Ewa Szulc ul. Wspólna 3, 87 – 800 Włocławek</w:t>
      </w:r>
    </w:p>
    <w:p w14:paraId="4C357DCE" w14:textId="7AA889DF" w:rsidR="006B47B3" w:rsidRPr="006B47B3" w:rsidRDefault="006B47B3" w:rsidP="006B47B3">
      <w:pPr>
        <w:pStyle w:val="Akapitzlist"/>
        <w:widowControl/>
        <w:numPr>
          <w:ilvl w:val="0"/>
          <w:numId w:val="101"/>
        </w:numPr>
        <w:spacing w:line="276" w:lineRule="auto"/>
        <w:ind w:left="709" w:hanging="283"/>
        <w:jc w:val="both"/>
        <w:rPr>
          <w:rStyle w:val="FontStyle77"/>
          <w:b/>
          <w:bCs/>
          <w:color w:val="auto"/>
          <w:sz w:val="24"/>
          <w:szCs w:val="24"/>
        </w:rPr>
      </w:pPr>
      <w:r>
        <w:t xml:space="preserve">Dokumentacja badań podłoża gruntowego z opinią geotechniczną opracowana przez GEOTEST Andrzej Swat ul. Noakowskiego 6a, 87 – 800 </w:t>
      </w:r>
      <w:r w:rsidR="00DF043C">
        <w:t>Włocławek</w:t>
      </w:r>
      <w:r>
        <w:t xml:space="preserve"> </w:t>
      </w:r>
    </w:p>
    <w:p w14:paraId="1961D0AB" w14:textId="16B28F80" w:rsidR="00501A0E" w:rsidRPr="00623A12" w:rsidRDefault="006227CA" w:rsidP="006227CA">
      <w:pPr>
        <w:pStyle w:val="Style30"/>
        <w:widowControl/>
        <w:numPr>
          <w:ilvl w:val="0"/>
          <w:numId w:val="101"/>
        </w:numPr>
        <w:spacing w:line="276" w:lineRule="auto"/>
        <w:ind w:left="709" w:hanging="283"/>
        <w:rPr>
          <w:rStyle w:val="FontStyle77"/>
          <w:color w:val="auto"/>
          <w:sz w:val="24"/>
          <w:szCs w:val="24"/>
        </w:rPr>
      </w:pPr>
      <w:r w:rsidRPr="00623A12">
        <w:rPr>
          <w:rStyle w:val="FontStyle77"/>
          <w:color w:val="auto"/>
          <w:sz w:val="24"/>
          <w:szCs w:val="24"/>
        </w:rPr>
        <w:t>P</w:t>
      </w:r>
      <w:r w:rsidR="00501A0E" w:rsidRPr="00623A12">
        <w:rPr>
          <w:rStyle w:val="FontStyle77"/>
          <w:color w:val="auto"/>
          <w:sz w:val="24"/>
          <w:szCs w:val="24"/>
        </w:rPr>
        <w:t>rzedmiar</w:t>
      </w:r>
      <w:r w:rsidR="0004136A" w:rsidRPr="00623A12">
        <w:rPr>
          <w:rStyle w:val="FontStyle77"/>
          <w:color w:val="auto"/>
          <w:sz w:val="24"/>
          <w:szCs w:val="24"/>
        </w:rPr>
        <w:t>y</w:t>
      </w:r>
      <w:r w:rsidR="00501A0E" w:rsidRPr="00623A12">
        <w:rPr>
          <w:rStyle w:val="FontStyle77"/>
          <w:color w:val="auto"/>
          <w:sz w:val="24"/>
          <w:szCs w:val="24"/>
        </w:rPr>
        <w:t xml:space="preserve"> robót stanowiąc</w:t>
      </w:r>
      <w:r w:rsidR="0004136A" w:rsidRPr="00623A12">
        <w:rPr>
          <w:rStyle w:val="FontStyle77"/>
          <w:color w:val="auto"/>
          <w:sz w:val="24"/>
          <w:szCs w:val="24"/>
        </w:rPr>
        <w:t>e</w:t>
      </w:r>
      <w:r w:rsidR="00501A0E" w:rsidRPr="00623A12">
        <w:rPr>
          <w:rStyle w:val="FontStyle77"/>
          <w:color w:val="auto"/>
          <w:sz w:val="24"/>
          <w:szCs w:val="24"/>
        </w:rPr>
        <w:t xml:space="preserve"> Załącznik nr 1</w:t>
      </w:r>
      <w:r w:rsidR="00623A12" w:rsidRPr="00623A12">
        <w:rPr>
          <w:rStyle w:val="FontStyle77"/>
          <w:color w:val="auto"/>
          <w:sz w:val="24"/>
          <w:szCs w:val="24"/>
        </w:rPr>
        <w:t>0</w:t>
      </w:r>
      <w:r w:rsidR="00501A0E" w:rsidRPr="00623A12">
        <w:rPr>
          <w:rStyle w:val="FontStyle77"/>
          <w:color w:val="auto"/>
          <w:sz w:val="24"/>
          <w:szCs w:val="24"/>
        </w:rPr>
        <w:t xml:space="preserve"> do niniejszej SIWZ</w:t>
      </w:r>
      <w:r w:rsidR="001B1F9C">
        <w:rPr>
          <w:rStyle w:val="FontStyle77"/>
          <w:color w:val="auto"/>
          <w:sz w:val="24"/>
          <w:szCs w:val="24"/>
        </w:rPr>
        <w:t xml:space="preserve"> </w:t>
      </w:r>
      <w:r w:rsidR="00485718">
        <w:rPr>
          <w:rStyle w:val="FontStyle77"/>
          <w:color w:val="auto"/>
          <w:sz w:val="24"/>
          <w:szCs w:val="24"/>
        </w:rPr>
        <w:t xml:space="preserve">– </w:t>
      </w:r>
      <w:r w:rsidR="001B1F9C">
        <w:rPr>
          <w:rStyle w:val="FontStyle77"/>
          <w:color w:val="auto"/>
          <w:sz w:val="24"/>
          <w:szCs w:val="24"/>
        </w:rPr>
        <w:t>dokumenty</w:t>
      </w:r>
      <w:r w:rsidR="00485718">
        <w:rPr>
          <w:rStyle w:val="FontStyle77"/>
          <w:color w:val="auto"/>
          <w:sz w:val="24"/>
          <w:szCs w:val="24"/>
        </w:rPr>
        <w:t xml:space="preserve"> </w:t>
      </w:r>
      <w:r w:rsidR="001B1F9C">
        <w:rPr>
          <w:rStyle w:val="FontStyle77"/>
          <w:color w:val="auto"/>
          <w:sz w:val="24"/>
          <w:szCs w:val="24"/>
        </w:rPr>
        <w:t>te są formą pomocniczą i nie obejmują całego zakresu prac do wykonania. Na Wykonawcy spoczywa obowiązek należytego oszacowania kosztów realizacji powyższego zamówienia</w:t>
      </w:r>
      <w:r w:rsidR="00485718">
        <w:rPr>
          <w:rStyle w:val="FontStyle77"/>
          <w:color w:val="auto"/>
          <w:sz w:val="24"/>
          <w:szCs w:val="24"/>
        </w:rPr>
        <w:t xml:space="preserve"> w oparciu o projekty i wizję lokalną.</w:t>
      </w:r>
    </w:p>
    <w:p w14:paraId="752C90F3" w14:textId="77777777" w:rsidR="00C94C19" w:rsidRPr="00DB6609" w:rsidRDefault="00C94C19" w:rsidP="006227CA">
      <w:pPr>
        <w:pStyle w:val="Bezodstpw"/>
        <w:numPr>
          <w:ilvl w:val="0"/>
          <w:numId w:val="103"/>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49C1B349" w14:textId="77777777" w:rsidR="00C94C19" w:rsidRPr="00DB6609" w:rsidRDefault="00C94C19" w:rsidP="006227CA">
      <w:pPr>
        <w:pStyle w:val="Style30"/>
        <w:widowControl/>
        <w:numPr>
          <w:ilvl w:val="0"/>
          <w:numId w:val="103"/>
        </w:numPr>
        <w:spacing w:line="276" w:lineRule="auto"/>
        <w:ind w:left="426" w:hanging="426"/>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2707DED9" w14:textId="77777777" w:rsidR="00C94C19" w:rsidRPr="00DB6609" w:rsidRDefault="00C94C19" w:rsidP="006227CA">
      <w:pPr>
        <w:pStyle w:val="Style26"/>
        <w:widowControl/>
        <w:numPr>
          <w:ilvl w:val="0"/>
          <w:numId w:val="103"/>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14:paraId="73FCF0D0" w14:textId="77777777" w:rsidR="00C94C19" w:rsidRPr="00DB6609" w:rsidRDefault="00C94C19" w:rsidP="006227CA">
      <w:pPr>
        <w:pStyle w:val="Style26"/>
        <w:widowControl/>
        <w:numPr>
          <w:ilvl w:val="0"/>
          <w:numId w:val="103"/>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14:paraId="49AF4E6D" w14:textId="77777777" w:rsidR="00C94C19" w:rsidRPr="00DB6609" w:rsidRDefault="00C94C19" w:rsidP="00DB6609">
      <w:pPr>
        <w:pStyle w:val="Akapitzlist"/>
        <w:spacing w:line="276" w:lineRule="auto"/>
        <w:ind w:left="567" w:hanging="283"/>
        <w:jc w:val="both"/>
        <w:rPr>
          <w:noProof/>
          <w:color w:val="000000"/>
        </w:rPr>
      </w:pPr>
      <w:r w:rsidRPr="00DB6609">
        <w:rPr>
          <w:noProof/>
          <w:color w:val="000000"/>
        </w:rPr>
        <w:t>1) przed rozpoczęciem robót:</w:t>
      </w:r>
    </w:p>
    <w:p w14:paraId="656096F8"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14:paraId="458C8D19"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14:paraId="3C0DCC3A"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 (Dz.U. z 2003r. Nr 120, poz. 1126) – przed</w:t>
      </w:r>
      <w:r w:rsidR="00897F38" w:rsidRPr="00DB6609">
        <w:rPr>
          <w:noProof/>
          <w:color w:val="000000"/>
        </w:rPr>
        <w:t xml:space="preserve"> </w:t>
      </w:r>
      <w:r w:rsidRPr="00DB6609">
        <w:rPr>
          <w:noProof/>
          <w:color w:val="000000"/>
        </w:rPr>
        <w:lastRenderedPageBreak/>
        <w:t>rozpoczęciem robót, planu bezpieczeństwa i ochrony zdrowia, tablicy informacyjnej i ogłoszenia zawierającego dane dotyczące bezpieczeństwa i ochrony zdrowia oraz niezwłocznie przekazanie 1 egzemplarza planu „bioz” Zamawiającemu,</w:t>
      </w:r>
    </w:p>
    <w:p w14:paraId="7860A63B" w14:textId="77777777" w:rsidR="00C94C19" w:rsidRPr="00DB6609" w:rsidRDefault="00C94C19" w:rsidP="00DB6609">
      <w:pPr>
        <w:pStyle w:val="Akapitzlist"/>
        <w:spacing w:line="276" w:lineRule="auto"/>
        <w:ind w:left="567" w:hanging="283"/>
        <w:jc w:val="both"/>
        <w:rPr>
          <w:noProof/>
          <w:color w:val="000000"/>
        </w:rPr>
      </w:pPr>
      <w:r w:rsidRPr="00DB6609">
        <w:rPr>
          <w:noProof/>
          <w:color w:val="000000"/>
        </w:rPr>
        <w:t>2) w trakcie trwania robót:</w:t>
      </w:r>
    </w:p>
    <w:p w14:paraId="2ED62B7B"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14:paraId="694EE5DF" w14:textId="77777777" w:rsidR="00C94C19" w:rsidRPr="00DB6609" w:rsidRDefault="00C94C19" w:rsidP="00DB6609">
      <w:pPr>
        <w:pStyle w:val="Akapitzlist1"/>
        <w:numPr>
          <w:ilvl w:val="0"/>
          <w:numId w:val="87"/>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14:paraId="12D59433" w14:textId="77777777"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 (Dz.U.2017.poz. 519 tj. z dnia 10.02.2017),</w:t>
      </w:r>
    </w:p>
    <w:p w14:paraId="26A3297E" w14:textId="77777777"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14.12.2012 r. o odpadach (Dz.U.2018 poz. 21 tj.), w szczególności zapewnienie na własny koszt transportu odpadów do miejsc ich wykorzystania lub utylizacji, łącznie z kosztami utylizacji;</w:t>
      </w:r>
    </w:p>
    <w:p w14:paraId="5C7B8CC1"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14:paraId="0AD3BAFB"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14:paraId="77B8F41D"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14:paraId="0D7A00F0"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(Dz.U.2017 poz.1332 tj. z dnia 08.06.2017)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2016 poz. 1570 tj.) oraz odpowiednich norm technicznych i przepisów BHP,</w:t>
      </w:r>
    </w:p>
    <w:p w14:paraId="1C82A92B"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14:paraId="5BA09004"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14:paraId="39C1C88A"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5A371CDD"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0F5B361C"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14:paraId="39379242"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lastRenderedPageBreak/>
        <w:t>niezwłoczne informowanie Zamawiającego oraz Inspektora nadzoru inwestorskiego o problemach technicznych lub okolicznościach, które mogą wpłynąć, na jakość robót lub termin zakończenia robót;</w:t>
      </w:r>
    </w:p>
    <w:p w14:paraId="23F2CFC3"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14:paraId="351920E4"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14:paraId="200F9562"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10E2A02E"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14:paraId="6127B470" w14:textId="77777777" w:rsidR="00C94C19" w:rsidRPr="00DB6609" w:rsidRDefault="00C94C19" w:rsidP="006227CA">
      <w:pPr>
        <w:pStyle w:val="Style54"/>
        <w:widowControl/>
        <w:numPr>
          <w:ilvl w:val="0"/>
          <w:numId w:val="113"/>
        </w:numPr>
        <w:spacing w:before="29" w:line="276" w:lineRule="auto"/>
        <w:ind w:left="426" w:hanging="426"/>
        <w:jc w:val="both"/>
        <w:rPr>
          <w:rStyle w:val="FontStyle77"/>
          <w:sz w:val="24"/>
          <w:szCs w:val="24"/>
        </w:rPr>
      </w:pPr>
      <w:r w:rsidRPr="00DB6609">
        <w:rPr>
          <w:rStyle w:val="FontStyle77"/>
          <w:sz w:val="24"/>
          <w:szCs w:val="24"/>
        </w:rPr>
        <w:t>Rozwiązania równoważne.</w:t>
      </w:r>
    </w:p>
    <w:p w14:paraId="4B422193"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14:paraId="430EEC07"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2E81AA67"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w:t>
      </w:r>
      <w:r w:rsidRPr="00DB6609">
        <w:rPr>
          <w:rFonts w:ascii="Times New Roman" w:hAnsi="Times New Roman"/>
          <w:sz w:val="24"/>
          <w:szCs w:val="24"/>
        </w:rPr>
        <w:lastRenderedPageBreak/>
        <w:t>zmian i zapewnienia spełnienia wszelkich wymagań z tym związanych, koniecznych do dopuszczenia do użytkowania obiektu wykonanego w ramach niniejszej umowy.</w:t>
      </w:r>
    </w:p>
    <w:p w14:paraId="3F72ED70"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14:paraId="370BA81F" w14:textId="77777777" w:rsidR="00C94C19" w:rsidRPr="00DB6609" w:rsidRDefault="00C94C19" w:rsidP="00DB6609">
      <w:pPr>
        <w:pStyle w:val="Akapitzlist"/>
        <w:numPr>
          <w:ilvl w:val="0"/>
          <w:numId w:val="62"/>
        </w:numPr>
        <w:spacing w:line="276" w:lineRule="auto"/>
        <w:ind w:left="567" w:hanging="283"/>
        <w:jc w:val="both"/>
        <w:rPr>
          <w:bCs/>
          <w:u w:color="0000E9"/>
        </w:rPr>
      </w:pPr>
      <w:r w:rsidRPr="00DB6609">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14:paraId="553D7D36" w14:textId="77777777" w:rsidR="00C94C19" w:rsidRPr="00DB6609" w:rsidRDefault="00C94C19" w:rsidP="00DB6609">
      <w:pPr>
        <w:pStyle w:val="Akapitzlist"/>
        <w:numPr>
          <w:ilvl w:val="0"/>
          <w:numId w:val="62"/>
        </w:numPr>
        <w:spacing w:line="276" w:lineRule="auto"/>
        <w:ind w:left="567" w:hanging="283"/>
        <w:jc w:val="both"/>
        <w:rPr>
          <w:u w:color="0000E9"/>
        </w:rPr>
      </w:pPr>
      <w:r w:rsidRPr="00DB6609">
        <w:rPr>
          <w:bCs/>
          <w:u w:color="0000E9"/>
        </w:rPr>
        <w:t>Zamawiający informuje, iż w przypadku, gdy opis przedmiotu zamówienia odnosi się do wymagań dotyczących wydajności lub funkcjonalności, o których mowa w art. 30 ust., 1 pkt. 1 ustawy Pzp,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14:paraId="32F95330" w14:textId="77777777" w:rsidR="00C94C19" w:rsidRPr="00DB6609" w:rsidRDefault="00C94C19" w:rsidP="006227CA">
      <w:pPr>
        <w:pStyle w:val="Style12"/>
        <w:widowControl/>
        <w:numPr>
          <w:ilvl w:val="0"/>
          <w:numId w:val="114"/>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14:paraId="21F938B9" w14:textId="77777777"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 xml:space="preserve">Zamawiający wymaga zatrudnienia przez wykonawcę lub podwykonawcę osób wykonujących wszelkie czynności wchodzące w tzw. koszty bezpośrednie na podstawie umowy o pracę. Tak, więc wymóg ten dotyczy osób, które wykonują czynności </w:t>
      </w:r>
      <w:r w:rsidRPr="00DB6609">
        <w:rPr>
          <w:rStyle w:val="FontStyle44"/>
          <w:sz w:val="24"/>
          <w:szCs w:val="24"/>
        </w:rPr>
        <w:lastRenderedPageBreak/>
        <w:t>bezpośrednio związane w wykonywaniem robót, czyli tzw. pracowników fizycznych. Wymóg nie dotyczy, więc, między innymi osób: kierujących budową, dostawców materiałów budowlanych.</w:t>
      </w:r>
    </w:p>
    <w:p w14:paraId="7101D457" w14:textId="77777777" w:rsidR="00C94C19" w:rsidRPr="00DB6609" w:rsidRDefault="00C94C19" w:rsidP="00DB6609">
      <w:pPr>
        <w:pStyle w:val="Style23"/>
        <w:widowControl/>
        <w:numPr>
          <w:ilvl w:val="0"/>
          <w:numId w:val="90"/>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uprawniony jest w szczególności do:</w:t>
      </w:r>
    </w:p>
    <w:p w14:paraId="6E3C0437"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14:paraId="0F7AA081"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14:paraId="6E6C2557"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14:paraId="45E16873" w14:textId="77777777"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227CA">
        <w:rPr>
          <w:rStyle w:val="FontStyle44"/>
          <w:sz w:val="24"/>
          <w:szCs w:val="24"/>
        </w:rPr>
        <w:t>1</w:t>
      </w:r>
      <w:r w:rsidRPr="00DB6609">
        <w:rPr>
          <w:rStyle w:val="FontStyle44"/>
          <w:sz w:val="24"/>
          <w:szCs w:val="24"/>
        </w:rPr>
        <w:t>.1 czynności w trakcie realizacji zamówienia:</w:t>
      </w:r>
    </w:p>
    <w:p w14:paraId="7370E8B4" w14:textId="77777777"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9C34EE" w14:textId="77777777"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CA76BE5" w14:textId="77777777" w:rsidR="00C94C19" w:rsidRPr="00DB6609" w:rsidRDefault="00C94C19" w:rsidP="00DB6609">
      <w:pPr>
        <w:pStyle w:val="Style23"/>
        <w:widowControl/>
        <w:numPr>
          <w:ilvl w:val="0"/>
          <w:numId w:val="91"/>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w:t>
      </w:r>
    </w:p>
    <w:p w14:paraId="3DE31D70" w14:textId="77777777" w:rsidR="00C94C19" w:rsidRPr="00DB6609" w:rsidRDefault="00C94C19" w:rsidP="00DB6609">
      <w:pPr>
        <w:pStyle w:val="Akapitzlist"/>
        <w:numPr>
          <w:ilvl w:val="0"/>
          <w:numId w:val="91"/>
        </w:numPr>
        <w:spacing w:line="276" w:lineRule="auto"/>
        <w:ind w:left="567" w:hanging="283"/>
        <w:jc w:val="both"/>
      </w:pPr>
      <w:r w:rsidRPr="00DB6609">
        <w:lastRenderedPageBreak/>
        <w:t>W przypadku uzasadnionych wątpliwości, co do przestrzegania prawa pracy przez wykonawcę lub podwykonawcę, zamawiający może zwrócić się o przeprowadzenie kontroli przez Państwową Inspekcję Pracy.</w:t>
      </w:r>
    </w:p>
    <w:p w14:paraId="4CED253B" w14:textId="77777777" w:rsidR="00C94C19" w:rsidRPr="001B1F9C" w:rsidRDefault="00C94C19" w:rsidP="00925852">
      <w:pPr>
        <w:pStyle w:val="Akapitzlist"/>
        <w:numPr>
          <w:ilvl w:val="0"/>
          <w:numId w:val="117"/>
        </w:numPr>
        <w:spacing w:line="276" w:lineRule="auto"/>
        <w:ind w:left="426" w:hanging="426"/>
        <w:jc w:val="both"/>
        <w:rPr>
          <w:color w:val="000000" w:themeColor="text1"/>
        </w:rPr>
      </w:pPr>
      <w:r w:rsidRPr="001B1F9C">
        <w:rPr>
          <w:color w:val="000000" w:themeColor="text1"/>
        </w:rPr>
        <w:t>Zamawiający dokonał analizy przedmiotu zamówienia pod kątem dostępności dla osób niepełnosprawnych i ustalił, iż w przedmiotowym zamówieniu nie zachodzi potrzeba określania szczegółowych wymagań w tym zakresie.</w:t>
      </w:r>
    </w:p>
    <w:p w14:paraId="40BA3694" w14:textId="77777777" w:rsidR="00C94C19" w:rsidRPr="00DB6609" w:rsidRDefault="00C94C19" w:rsidP="00925852">
      <w:pPr>
        <w:pStyle w:val="Akapitzlist"/>
        <w:numPr>
          <w:ilvl w:val="0"/>
          <w:numId w:val="117"/>
        </w:numPr>
        <w:spacing w:line="276" w:lineRule="auto"/>
        <w:ind w:left="426" w:hanging="426"/>
        <w:jc w:val="both"/>
      </w:pPr>
      <w:r w:rsidRPr="00DB6609">
        <w:t>Wykonawca zobowiązany jest do przygotowania: kosztorys</w:t>
      </w:r>
      <w:r w:rsidR="00925852">
        <w:t>ów</w:t>
      </w:r>
      <w:r w:rsidRPr="00DB6609">
        <w:t xml:space="preserve"> ofertow</w:t>
      </w:r>
      <w:r w:rsidR="00925852">
        <w:t>ych</w:t>
      </w:r>
      <w:r w:rsidRPr="00DB6609">
        <w:t>, kosztorysu powykonawczego i harmonogramu rzeczowo - finansowego wykonywanych prac.</w:t>
      </w:r>
    </w:p>
    <w:p w14:paraId="42CCA60E" w14:textId="77777777" w:rsidR="000F34F5" w:rsidRPr="00DB6609" w:rsidRDefault="000F34F5" w:rsidP="00925852">
      <w:pPr>
        <w:pStyle w:val="Akapitzlist"/>
        <w:numPr>
          <w:ilvl w:val="0"/>
          <w:numId w:val="117"/>
        </w:numPr>
        <w:spacing w:line="276" w:lineRule="auto"/>
        <w:ind w:left="426" w:hanging="426"/>
        <w:jc w:val="both"/>
      </w:pPr>
      <w:r w:rsidRPr="00DB6609">
        <w:t>Zamawiający nie dopuszcza składania ofert częściowych.</w:t>
      </w:r>
    </w:p>
    <w:p w14:paraId="400B3C34" w14:textId="77777777" w:rsidR="00380F35" w:rsidRDefault="00501A0E" w:rsidP="00925852">
      <w:pPr>
        <w:pStyle w:val="Style30"/>
        <w:widowControl/>
        <w:numPr>
          <w:ilvl w:val="0"/>
          <w:numId w:val="117"/>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14:paraId="5585B9B6" w14:textId="77777777" w:rsidR="00451993" w:rsidRPr="00451993" w:rsidRDefault="00521812" w:rsidP="00451993">
      <w:pPr>
        <w:spacing w:line="276" w:lineRule="auto"/>
      </w:pPr>
      <w:r w:rsidRPr="00451993">
        <w:t>45300000-0</w:t>
      </w:r>
      <w:r w:rsidR="00451993" w:rsidRPr="00451993">
        <w:t xml:space="preserve"> </w:t>
      </w:r>
      <w:r w:rsidRPr="00451993">
        <w:t xml:space="preserve">Roboty w zakresie instalacji budowlanych </w:t>
      </w:r>
    </w:p>
    <w:p w14:paraId="20B00561" w14:textId="757CBE89" w:rsidR="00451993" w:rsidRPr="00451993" w:rsidRDefault="00521812" w:rsidP="00451993">
      <w:pPr>
        <w:spacing w:line="276" w:lineRule="auto"/>
      </w:pPr>
      <w:r w:rsidRPr="00451993">
        <w:t>45310000-3</w:t>
      </w:r>
      <w:r w:rsidR="00451993">
        <w:t xml:space="preserve"> </w:t>
      </w:r>
      <w:r w:rsidRPr="00451993">
        <w:t xml:space="preserve">Roboty w zakresie instalacji elektrycznych </w:t>
      </w:r>
    </w:p>
    <w:p w14:paraId="3A4A69EE" w14:textId="3AA250D1" w:rsidR="00D722F2" w:rsidRPr="00451993" w:rsidRDefault="00521812" w:rsidP="00451993">
      <w:pPr>
        <w:spacing w:line="276" w:lineRule="auto"/>
      </w:pPr>
      <w:r w:rsidRPr="00451993">
        <w:t>45312310-3</w:t>
      </w:r>
      <w:r w:rsidR="00451993">
        <w:t xml:space="preserve"> </w:t>
      </w:r>
      <w:r w:rsidRPr="00451993">
        <w:t>Roboty w zakresie ochrony odgromowej</w:t>
      </w:r>
    </w:p>
    <w:p w14:paraId="241E81EC" w14:textId="58D5CD4E" w:rsidR="00521812" w:rsidRPr="00451993" w:rsidRDefault="00521812" w:rsidP="00451993">
      <w:pPr>
        <w:spacing w:line="276" w:lineRule="auto"/>
      </w:pPr>
      <w:r w:rsidRPr="00451993">
        <w:t>45120000-4 Próbne wiercenia i wykopy</w:t>
      </w:r>
    </w:p>
    <w:p w14:paraId="150609BE" w14:textId="77777777" w:rsidR="00521812" w:rsidRPr="00451993" w:rsidRDefault="00521812" w:rsidP="00451993">
      <w:pPr>
        <w:spacing w:line="276" w:lineRule="auto"/>
      </w:pPr>
      <w:r w:rsidRPr="00451993">
        <w:t xml:space="preserve">45210000-2 Roboty budowlane w zakresie budynków </w:t>
      </w:r>
    </w:p>
    <w:p w14:paraId="416B07E9" w14:textId="75D0D5B8" w:rsidR="00521812" w:rsidRPr="00451993" w:rsidRDefault="00521812" w:rsidP="00451993">
      <w:pPr>
        <w:spacing w:line="276" w:lineRule="auto"/>
      </w:pPr>
      <w:r w:rsidRPr="00451993">
        <w:t>45212300-9</w:t>
      </w:r>
      <w:r w:rsidR="00451993" w:rsidRPr="00451993">
        <w:t xml:space="preserve"> </w:t>
      </w:r>
      <w:r w:rsidRPr="00451993">
        <w:t>Roboty budowlane w zakresie budowy artystycznych i kulturalnych obiektów budowlanych</w:t>
      </w:r>
    </w:p>
    <w:p w14:paraId="421B52EE" w14:textId="4BB35B8C" w:rsidR="00521812" w:rsidRPr="00451993" w:rsidRDefault="00521812" w:rsidP="00451993">
      <w:pPr>
        <w:spacing w:line="276" w:lineRule="auto"/>
      </w:pPr>
      <w:r w:rsidRPr="00451993">
        <w:t>45400000-1 Roboty wykończeniowe w zakresie obiektów budowlanych</w:t>
      </w:r>
    </w:p>
    <w:p w14:paraId="4F8A8877" w14:textId="77777777" w:rsidR="00521812" w:rsidRDefault="00521812" w:rsidP="00DB6609">
      <w:pPr>
        <w:spacing w:line="276" w:lineRule="auto"/>
        <w:ind w:left="993" w:hanging="993"/>
        <w:jc w:val="both"/>
        <w:rPr>
          <w:b/>
        </w:rPr>
      </w:pPr>
    </w:p>
    <w:p w14:paraId="53CEAFAB" w14:textId="4E9BF172"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14:paraId="3B3615A7" w14:textId="77777777" w:rsidR="00380F35" w:rsidRPr="00DB6609" w:rsidRDefault="00501A0E" w:rsidP="00DB6609">
      <w:pPr>
        <w:spacing w:line="276" w:lineRule="auto"/>
        <w:jc w:val="both"/>
      </w:pPr>
      <w:r w:rsidRPr="00DB6609">
        <w:t>Zamawiający nie dopuszcza składania ofert wariantowych.</w:t>
      </w:r>
    </w:p>
    <w:p w14:paraId="24E97C0A" w14:textId="77777777" w:rsidR="00380F35" w:rsidRPr="00DB6609" w:rsidRDefault="00380F35" w:rsidP="00DB6609">
      <w:pPr>
        <w:spacing w:line="276" w:lineRule="auto"/>
        <w:jc w:val="both"/>
      </w:pPr>
    </w:p>
    <w:p w14:paraId="2C485357" w14:textId="77777777"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14:paraId="6DB203EC" w14:textId="67D19B73" w:rsidR="00E1241F" w:rsidRPr="00DB6609" w:rsidRDefault="00E1241F" w:rsidP="00D722F2">
      <w:pPr>
        <w:spacing w:line="276" w:lineRule="auto"/>
        <w:jc w:val="both"/>
      </w:pPr>
      <w:r w:rsidRPr="00DB6609">
        <w:t xml:space="preserve">Wykonawca zrealizuje przedmiot zamówienia w </w:t>
      </w:r>
      <w:r w:rsidRPr="00AF4F5D">
        <w:t>terminie</w:t>
      </w:r>
      <w:r w:rsidR="0053606F" w:rsidRPr="00AF4F5D">
        <w:t xml:space="preserve"> do </w:t>
      </w:r>
      <w:r w:rsidR="00AF4F5D" w:rsidRPr="00AF4F5D">
        <w:t>30 czerwca 2021</w:t>
      </w:r>
      <w:r w:rsidR="0053606F">
        <w:t xml:space="preserve"> roku.</w:t>
      </w:r>
    </w:p>
    <w:p w14:paraId="614D7456" w14:textId="77777777" w:rsidR="00380F35" w:rsidRPr="00DB6609" w:rsidRDefault="00380F35" w:rsidP="00DB6609">
      <w:pPr>
        <w:spacing w:line="276" w:lineRule="auto"/>
        <w:ind w:left="567" w:hanging="283"/>
        <w:jc w:val="both"/>
      </w:pPr>
    </w:p>
    <w:p w14:paraId="7374EDF7" w14:textId="77777777"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14:paraId="67DA1E0E" w14:textId="1F713FEF" w:rsidR="00501A0E" w:rsidRPr="00AF4F5D" w:rsidRDefault="00501A0E" w:rsidP="006227CA">
      <w:pPr>
        <w:pStyle w:val="Style30"/>
        <w:widowControl/>
        <w:numPr>
          <w:ilvl w:val="0"/>
          <w:numId w:val="1"/>
        </w:numPr>
        <w:spacing w:line="276" w:lineRule="auto"/>
        <w:ind w:left="284" w:hanging="284"/>
        <w:rPr>
          <w:rStyle w:val="FontStyle77"/>
          <w:b/>
          <w:color w:val="auto"/>
          <w:sz w:val="24"/>
          <w:szCs w:val="24"/>
        </w:rPr>
      </w:pPr>
      <w:r w:rsidRPr="00AF4F5D">
        <w:rPr>
          <w:rStyle w:val="FontStyle77"/>
          <w:color w:val="auto"/>
          <w:sz w:val="24"/>
          <w:szCs w:val="24"/>
        </w:rPr>
        <w:t xml:space="preserve">Warunkiem udziału w postępowaniu o udzielenie zamówienia jest wniesienie przez Wykonawcę wadium w wysokości: </w:t>
      </w:r>
      <w:r w:rsidR="00451993">
        <w:rPr>
          <w:rStyle w:val="FontStyle75"/>
          <w:b w:val="0"/>
          <w:color w:val="auto"/>
          <w:sz w:val="24"/>
          <w:szCs w:val="24"/>
        </w:rPr>
        <w:t>5</w:t>
      </w:r>
      <w:r w:rsidRPr="00AF4F5D">
        <w:rPr>
          <w:rStyle w:val="FontStyle75"/>
          <w:b w:val="0"/>
          <w:color w:val="auto"/>
          <w:sz w:val="24"/>
          <w:szCs w:val="24"/>
        </w:rPr>
        <w:t>.000,00 zł</w:t>
      </w:r>
      <w:r w:rsidRPr="00AF4F5D">
        <w:rPr>
          <w:rStyle w:val="FontStyle75"/>
          <w:color w:val="auto"/>
          <w:sz w:val="24"/>
          <w:szCs w:val="24"/>
        </w:rPr>
        <w:t xml:space="preserve"> </w:t>
      </w:r>
      <w:r w:rsidRPr="00AF4F5D">
        <w:rPr>
          <w:rStyle w:val="FontStyle77"/>
          <w:color w:val="auto"/>
          <w:sz w:val="24"/>
          <w:szCs w:val="24"/>
        </w:rPr>
        <w:t xml:space="preserve">(słownie: </w:t>
      </w:r>
      <w:r w:rsidR="00451993">
        <w:rPr>
          <w:rStyle w:val="FontStyle75"/>
          <w:b w:val="0"/>
          <w:color w:val="auto"/>
          <w:sz w:val="24"/>
          <w:szCs w:val="24"/>
        </w:rPr>
        <w:t>pięć</w:t>
      </w:r>
      <w:r w:rsidRPr="00AF4F5D">
        <w:rPr>
          <w:rStyle w:val="FontStyle75"/>
          <w:b w:val="0"/>
          <w:color w:val="auto"/>
          <w:sz w:val="24"/>
          <w:szCs w:val="24"/>
        </w:rPr>
        <w:t xml:space="preserve"> tysięcy złotych 00/100).</w:t>
      </w:r>
    </w:p>
    <w:p w14:paraId="35BFECB5" w14:textId="77777777" w:rsidR="00501A0E" w:rsidRPr="00AF4F5D" w:rsidRDefault="00501A0E" w:rsidP="00DB6609">
      <w:pPr>
        <w:pStyle w:val="Style30"/>
        <w:widowControl/>
        <w:numPr>
          <w:ilvl w:val="0"/>
          <w:numId w:val="1"/>
        </w:numPr>
        <w:spacing w:line="276" w:lineRule="auto"/>
        <w:ind w:left="284" w:hanging="284"/>
        <w:rPr>
          <w:rStyle w:val="FontStyle77"/>
          <w:sz w:val="24"/>
          <w:szCs w:val="24"/>
        </w:rPr>
      </w:pPr>
      <w:r w:rsidRPr="00AF4F5D">
        <w:rPr>
          <w:rStyle w:val="FontStyle77"/>
          <w:sz w:val="24"/>
          <w:szCs w:val="24"/>
        </w:rPr>
        <w:t>Wadium może być wnoszone w jednej lub kilku następujących formach określonych w art. 45 ust. 6 ustawy PZP, tj.:</w:t>
      </w:r>
    </w:p>
    <w:p w14:paraId="1EE8ABA1"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pieniądzu,</w:t>
      </w:r>
    </w:p>
    <w:p w14:paraId="5F0D0B17"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poręczeniach bankowych lub poręczeniach spółdzielczej kasy oszczędnościowo -kredytowej, z tym że poręczenie kasy jest zawsze poręczeniem pieniężnym,</w:t>
      </w:r>
    </w:p>
    <w:p w14:paraId="126F55C3"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gwarancjach bankowych,</w:t>
      </w:r>
    </w:p>
    <w:p w14:paraId="5439DC9A"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gwarancjach ubezpieczeniowych,</w:t>
      </w:r>
    </w:p>
    <w:p w14:paraId="4AD0D3B7"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poręczeniach udzielanych przez podmioty, o których mowa w art. 6b ust. 5 pkt 2 ustawy z dnia 9 listopada 2000 r. o utworzeniu Polskiej Agencji Rozwoju Przedsiębiorczości.</w:t>
      </w:r>
    </w:p>
    <w:p w14:paraId="4856F02B"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Wadium należy wnieść na cały okres związania ofertą.</w:t>
      </w:r>
    </w:p>
    <w:p w14:paraId="4A486F8C"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Wadium musi być wniesione najpóźniej przed upływem terminu składania ofert,</w:t>
      </w:r>
    </w:p>
    <w:p w14:paraId="57EC241A"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Za termin wniesienia wadium w formie pieniężnej przyjmuje się dzień i godzinę uznania na rachunku Zamawiającego kwoty wadium.</w:t>
      </w:r>
    </w:p>
    <w:p w14:paraId="1931D5E9" w14:textId="27802CED" w:rsidR="00501A0E" w:rsidRPr="00AF4F5D" w:rsidRDefault="00501A0E" w:rsidP="00DB6609">
      <w:pPr>
        <w:pStyle w:val="Style30"/>
        <w:widowControl/>
        <w:numPr>
          <w:ilvl w:val="0"/>
          <w:numId w:val="2"/>
        </w:numPr>
        <w:spacing w:line="276" w:lineRule="auto"/>
        <w:ind w:left="284" w:hanging="284"/>
        <w:rPr>
          <w:b/>
          <w:bCs/>
        </w:rPr>
      </w:pPr>
      <w:r w:rsidRPr="00AF4F5D">
        <w:rPr>
          <w:rStyle w:val="FontStyle77"/>
          <w:color w:val="auto"/>
          <w:sz w:val="24"/>
          <w:szCs w:val="24"/>
        </w:rPr>
        <w:t xml:space="preserve">Wadium wnoszone w pieniądzu należy wpłacić przelewem na konto: </w:t>
      </w:r>
      <w:r w:rsidR="0053606F" w:rsidRPr="00AF4F5D">
        <w:rPr>
          <w:rStyle w:val="FontStyle77"/>
          <w:color w:val="auto"/>
          <w:sz w:val="24"/>
          <w:szCs w:val="24"/>
        </w:rPr>
        <w:t xml:space="preserve">Powszechna Kasa Oszczędności Bank Polski S.A. w Bydgoszczy, Oddział w Lipnie Nr </w:t>
      </w:r>
      <w:r w:rsidR="0053606F" w:rsidRPr="00AF4F5D">
        <w:rPr>
          <w:rStyle w:val="FontStyle77"/>
          <w:color w:val="auto"/>
          <w:sz w:val="24"/>
          <w:szCs w:val="24"/>
        </w:rPr>
        <w:lastRenderedPageBreak/>
        <w:t xml:space="preserve">79102014620000770203434131 </w:t>
      </w:r>
      <w:r w:rsidR="008508CA" w:rsidRPr="00AF4F5D">
        <w:t>z adnotacją: "Wadium - nr sprawy: RGK-271.</w:t>
      </w:r>
      <w:r w:rsidR="00C43062">
        <w:t>20</w:t>
      </w:r>
      <w:r w:rsidR="008508CA" w:rsidRPr="00AF4F5D">
        <w:t>.20</w:t>
      </w:r>
      <w:r w:rsidR="003B5A58" w:rsidRPr="00AF4F5D">
        <w:t>20</w:t>
      </w:r>
      <w:r w:rsidR="008508CA" w:rsidRPr="00AF4F5D">
        <w:rPr>
          <w:color w:val="FF0000"/>
        </w:rPr>
        <w:t xml:space="preserve"> </w:t>
      </w:r>
      <w:r w:rsidR="00AF4F5D">
        <w:t>„</w:t>
      </w:r>
      <w:r w:rsidR="00AF4F5D" w:rsidRPr="00D41617">
        <w:t>Rewitalizacja parku w Radomicach poprzez budowę zadaszonej sceny oraz amfiteatru</w:t>
      </w:r>
      <w:r w:rsidR="00AF4F5D">
        <w:t>”.</w:t>
      </w:r>
    </w:p>
    <w:p w14:paraId="27E804AB" w14:textId="0FC538CF"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w:t>
      </w:r>
      <w:r w:rsidR="00060ABF" w:rsidRPr="00AF4F5D">
        <w:rPr>
          <w:rStyle w:val="FontStyle77"/>
          <w:sz w:val="24"/>
          <w:szCs w:val="24"/>
        </w:rPr>
        <w:t>nie odwoływalności</w:t>
      </w:r>
      <w:r w:rsidRPr="00AF4F5D">
        <w:rPr>
          <w:rStyle w:val="FontStyle77"/>
          <w:sz w:val="24"/>
          <w:szCs w:val="24"/>
        </w:rPr>
        <w:t xml:space="preserve">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w:t>
      </w:r>
    </w:p>
    <w:p w14:paraId="0B07D05E" w14:textId="77777777"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Zaleca się także dołączenie (wpięcie) do oferty kopii dokumentu potwierdzającego wniesienie wadium w pieniądzu, poświadczone za zgodność z oryginałem przez Wykonawcę.</w:t>
      </w:r>
    </w:p>
    <w:p w14:paraId="45D15B1F" w14:textId="77777777"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Zwrot wadium nastąpi na zasadach określonych w art. 46 ustawy PZP.</w:t>
      </w:r>
    </w:p>
    <w:p w14:paraId="0BA19E37" w14:textId="77777777" w:rsidR="00501A0E" w:rsidRPr="00AF4F5D" w:rsidRDefault="00501A0E" w:rsidP="00DB6609">
      <w:pPr>
        <w:pStyle w:val="Style30"/>
        <w:widowControl/>
        <w:numPr>
          <w:ilvl w:val="0"/>
          <w:numId w:val="3"/>
        </w:numPr>
        <w:spacing w:line="276" w:lineRule="auto"/>
        <w:ind w:left="426" w:hanging="426"/>
        <w:rPr>
          <w:rStyle w:val="FontStyle77"/>
          <w:sz w:val="24"/>
          <w:szCs w:val="24"/>
        </w:rPr>
      </w:pPr>
      <w:r w:rsidRPr="00AF4F5D">
        <w:rPr>
          <w:rStyle w:val="FontStyle77"/>
          <w:sz w:val="24"/>
          <w:szCs w:val="24"/>
        </w:rPr>
        <w:t>Zgodnie z art. 46 ust. 4a i 5 ustawy PZP, Zamawiający zatrzyma wadium wraz z odsetkami, w przypadku gdy:</w:t>
      </w:r>
    </w:p>
    <w:p w14:paraId="523F5150" w14:textId="77777777" w:rsidR="00380F35" w:rsidRPr="00AF4F5D" w:rsidRDefault="00501A0E" w:rsidP="00DB6609">
      <w:pPr>
        <w:pStyle w:val="Style26"/>
        <w:widowControl/>
        <w:numPr>
          <w:ilvl w:val="0"/>
          <w:numId w:val="64"/>
        </w:numPr>
        <w:spacing w:line="276" w:lineRule="auto"/>
        <w:ind w:left="567" w:hanging="283"/>
        <w:rPr>
          <w:rStyle w:val="FontStyle77"/>
          <w:sz w:val="24"/>
          <w:szCs w:val="24"/>
        </w:rPr>
      </w:pPr>
      <w:r w:rsidRPr="00AF4F5D">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AF4F5D">
        <w:rPr>
          <w:rStyle w:val="FontStyle77"/>
          <w:sz w:val="24"/>
          <w:szCs w:val="24"/>
        </w:rPr>
        <w:t xml:space="preserve"> </w:t>
      </w:r>
      <w:r w:rsidRPr="00AF4F5D">
        <w:rPr>
          <w:rStyle w:val="FontStyle77"/>
          <w:sz w:val="24"/>
          <w:szCs w:val="24"/>
        </w:rPr>
        <w:t xml:space="preserve">poprawienie omyłki, o której mowa w art. 87 ust. 2 pkt 3 ustawy PZP, co spowodowało brak możliwości wybrania oferty złożonej przez Wykonawcę jako najkorzystniejszej; </w:t>
      </w:r>
    </w:p>
    <w:p w14:paraId="621F3FC7" w14:textId="77777777" w:rsidR="00501A0E" w:rsidRPr="00AF4F5D" w:rsidRDefault="00501A0E" w:rsidP="00DB6609">
      <w:pPr>
        <w:pStyle w:val="Style26"/>
        <w:widowControl/>
        <w:numPr>
          <w:ilvl w:val="0"/>
          <w:numId w:val="64"/>
        </w:numPr>
        <w:spacing w:line="276" w:lineRule="auto"/>
        <w:ind w:left="567" w:hanging="283"/>
        <w:rPr>
          <w:rStyle w:val="FontStyle77"/>
          <w:sz w:val="24"/>
          <w:szCs w:val="24"/>
        </w:rPr>
      </w:pPr>
      <w:r w:rsidRPr="00AF4F5D">
        <w:rPr>
          <w:rStyle w:val="FontStyle77"/>
          <w:sz w:val="24"/>
          <w:szCs w:val="24"/>
        </w:rPr>
        <w:t>Wykonawca, którego oferta została wybrana:</w:t>
      </w:r>
    </w:p>
    <w:p w14:paraId="63DEADB3"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odmówił podpisania umowy w sprawie zamówienia publicznego na warunkach określonych w ofercie,</w:t>
      </w:r>
    </w:p>
    <w:p w14:paraId="70BAA841"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nie wniósł wymaganego zabezpieczenia należytego wykonania umowy,</w:t>
      </w:r>
    </w:p>
    <w:p w14:paraId="43D5CBF6"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zawarcie umowy w sprawie niniejszego zamówienia stało się niemożliwe z przyczyn</w:t>
      </w:r>
      <w:r w:rsidR="00380F35" w:rsidRPr="00AF4F5D">
        <w:rPr>
          <w:rStyle w:val="FontStyle77"/>
          <w:sz w:val="24"/>
          <w:szCs w:val="24"/>
        </w:rPr>
        <w:t xml:space="preserve"> </w:t>
      </w:r>
      <w:r w:rsidRPr="00AF4F5D">
        <w:rPr>
          <w:rStyle w:val="FontStyle77"/>
          <w:sz w:val="24"/>
          <w:szCs w:val="24"/>
        </w:rPr>
        <w:t>leżących po stronie Wykonawcy</w:t>
      </w:r>
    </w:p>
    <w:p w14:paraId="7BFE6A11" w14:textId="77777777" w:rsidR="00501A0E" w:rsidRPr="00DB6609" w:rsidRDefault="00501A0E" w:rsidP="00DB6609">
      <w:pPr>
        <w:pStyle w:val="Style21"/>
        <w:widowControl/>
        <w:spacing w:line="276" w:lineRule="auto"/>
        <w:ind w:right="374"/>
      </w:pPr>
    </w:p>
    <w:p w14:paraId="6A37F5E0" w14:textId="77777777"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14:paraId="7FE07B32" w14:textId="77777777" w:rsidR="008B362D" w:rsidRPr="00DB6609" w:rsidRDefault="008B362D" w:rsidP="00DB6609">
      <w:pPr>
        <w:pStyle w:val="Style10"/>
        <w:widowControl/>
        <w:numPr>
          <w:ilvl w:val="0"/>
          <w:numId w:val="61"/>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14:paraId="61E331C9" w14:textId="77777777"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14:paraId="63F9D957" w14:textId="77777777"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14:paraId="0313B8F9" w14:textId="77777777" w:rsidR="008B362D" w:rsidRPr="00DB6609" w:rsidRDefault="008B362D" w:rsidP="00DB6609">
      <w:pPr>
        <w:pStyle w:val="Style26"/>
        <w:widowControl/>
        <w:numPr>
          <w:ilvl w:val="0"/>
          <w:numId w:val="93"/>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14:paraId="26ABDE2F" w14:textId="77777777"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14:paraId="2A776D9F" w14:textId="77777777"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14:paraId="42B52E40" w14:textId="77777777" w:rsidR="008B362D" w:rsidRPr="00DB6609" w:rsidRDefault="008B362D" w:rsidP="00DB6609">
      <w:pPr>
        <w:pStyle w:val="Style30"/>
        <w:widowControl/>
        <w:numPr>
          <w:ilvl w:val="0"/>
          <w:numId w:val="93"/>
        </w:numPr>
        <w:spacing w:line="276" w:lineRule="auto"/>
        <w:ind w:left="567" w:right="4147" w:hanging="283"/>
        <w:rPr>
          <w:rStyle w:val="FontStyle77"/>
          <w:b/>
          <w:sz w:val="24"/>
          <w:szCs w:val="24"/>
        </w:rPr>
      </w:pPr>
      <w:r w:rsidRPr="00DB6609">
        <w:rPr>
          <w:rStyle w:val="FontStyle77"/>
          <w:b/>
          <w:sz w:val="24"/>
          <w:szCs w:val="24"/>
        </w:rPr>
        <w:t>sytuacji ekonomicznej lub finansowej:</w:t>
      </w:r>
    </w:p>
    <w:p w14:paraId="30F55A6B" w14:textId="77777777" w:rsidR="00AC03A5" w:rsidRPr="00DB6609" w:rsidRDefault="00AC03A5" w:rsidP="00AC03A5">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14:paraId="4F9A7551" w14:textId="7BAC876B" w:rsidR="00AC03A5" w:rsidRPr="00B80F6C" w:rsidRDefault="00AC03A5" w:rsidP="00AC03A5">
      <w:pPr>
        <w:pStyle w:val="Style24"/>
        <w:widowControl/>
        <w:numPr>
          <w:ilvl w:val="0"/>
          <w:numId w:val="83"/>
        </w:numPr>
        <w:spacing w:before="86" w:line="276" w:lineRule="auto"/>
        <w:ind w:left="851" w:hanging="284"/>
        <w:rPr>
          <w:rStyle w:val="FontStyle77"/>
          <w:color w:val="auto"/>
          <w:sz w:val="24"/>
          <w:szCs w:val="24"/>
        </w:rPr>
      </w:pPr>
      <w:r w:rsidRPr="00B80F6C">
        <w:rPr>
          <w:rStyle w:val="FontStyle77"/>
          <w:color w:val="auto"/>
          <w:sz w:val="24"/>
          <w:szCs w:val="24"/>
        </w:rPr>
        <w:lastRenderedPageBreak/>
        <w:t xml:space="preserve">posiada środki finansowe lub zdolność kredytową do wykonania zamówienia w wysokości co najmniej </w:t>
      </w:r>
      <w:r w:rsidR="00451993">
        <w:rPr>
          <w:rStyle w:val="FontStyle77"/>
          <w:color w:val="auto"/>
          <w:sz w:val="24"/>
          <w:szCs w:val="24"/>
        </w:rPr>
        <w:t>4</w:t>
      </w:r>
      <w:r w:rsidRPr="00B80F6C">
        <w:rPr>
          <w:rStyle w:val="FontStyle77"/>
          <w:color w:val="auto"/>
          <w:sz w:val="24"/>
          <w:szCs w:val="24"/>
        </w:rPr>
        <w:t>00 000,00 zł</w:t>
      </w:r>
    </w:p>
    <w:p w14:paraId="739371F9" w14:textId="74F686F6" w:rsidR="00AC03A5" w:rsidRPr="00B80F6C" w:rsidRDefault="00AC03A5" w:rsidP="00AC03A5">
      <w:pPr>
        <w:pStyle w:val="Style30"/>
        <w:widowControl/>
        <w:numPr>
          <w:ilvl w:val="0"/>
          <w:numId w:val="83"/>
        </w:numPr>
        <w:spacing w:before="14" w:line="276" w:lineRule="auto"/>
        <w:ind w:left="851" w:hanging="284"/>
        <w:rPr>
          <w:rStyle w:val="FontStyle77"/>
          <w:color w:val="auto"/>
          <w:sz w:val="24"/>
          <w:szCs w:val="24"/>
        </w:rPr>
      </w:pPr>
      <w:r w:rsidRPr="00B80F6C">
        <w:rPr>
          <w:rStyle w:val="FontStyle77"/>
          <w:color w:val="auto"/>
          <w:sz w:val="24"/>
          <w:szCs w:val="24"/>
        </w:rPr>
        <w:t xml:space="preserve">posiada ubezpieczenie od odpowiedzialności cywilnej w zakresie prowadzonej działalności w wysokości co najmniej </w:t>
      </w:r>
      <w:r w:rsidR="00451993">
        <w:rPr>
          <w:rStyle w:val="FontStyle77"/>
          <w:color w:val="auto"/>
          <w:sz w:val="24"/>
          <w:szCs w:val="24"/>
        </w:rPr>
        <w:t>4</w:t>
      </w:r>
      <w:r w:rsidRPr="00B80F6C">
        <w:rPr>
          <w:rStyle w:val="FontStyle77"/>
          <w:color w:val="auto"/>
          <w:sz w:val="24"/>
          <w:szCs w:val="24"/>
        </w:rPr>
        <w:t>00 000,00 zł</w:t>
      </w:r>
    </w:p>
    <w:p w14:paraId="7A885D95" w14:textId="77777777" w:rsidR="00AC03A5" w:rsidRPr="00DB6609" w:rsidRDefault="00AC03A5" w:rsidP="00AC03A5">
      <w:pPr>
        <w:pStyle w:val="Style6"/>
        <w:widowControl/>
        <w:spacing w:line="276" w:lineRule="auto"/>
        <w:ind w:left="851" w:firstLine="0"/>
        <w:rPr>
          <w:rStyle w:val="FontStyle77"/>
          <w:color w:val="auto"/>
          <w:sz w:val="24"/>
          <w:szCs w:val="24"/>
        </w:rPr>
      </w:pPr>
      <w:r w:rsidRPr="00DB6609">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14:paraId="5C7B0E58" w14:textId="77777777" w:rsidR="00AC03A5" w:rsidRPr="00DB6609" w:rsidRDefault="00AC03A5" w:rsidP="00AC03A5">
      <w:pPr>
        <w:pStyle w:val="Style6"/>
        <w:widowControl/>
        <w:numPr>
          <w:ilvl w:val="0"/>
          <w:numId w:val="93"/>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Pr="00DB6609">
        <w:rPr>
          <w:rStyle w:val="FontStyle77"/>
          <w:color w:val="auto"/>
          <w:sz w:val="24"/>
          <w:szCs w:val="24"/>
        </w:rPr>
        <w:t xml:space="preserve"> </w:t>
      </w:r>
    </w:p>
    <w:p w14:paraId="77E2317D" w14:textId="77777777" w:rsidR="00AC03A5" w:rsidRDefault="00AC03A5" w:rsidP="00AC03A5">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 wykaże, że:</w:t>
      </w:r>
    </w:p>
    <w:p w14:paraId="3B917B5A" w14:textId="2FE4FBE5" w:rsidR="00AC03A5" w:rsidRPr="00B80F6C" w:rsidRDefault="00AC03A5" w:rsidP="00AC03A5">
      <w:pPr>
        <w:pStyle w:val="Akapitzlist"/>
        <w:numPr>
          <w:ilvl w:val="0"/>
          <w:numId w:val="66"/>
        </w:numPr>
        <w:spacing w:line="276" w:lineRule="auto"/>
        <w:ind w:left="851" w:right="-1" w:hanging="284"/>
        <w:jc w:val="both"/>
        <w:rPr>
          <w:rStyle w:val="FontStyle77"/>
          <w:color w:val="auto"/>
          <w:sz w:val="24"/>
          <w:szCs w:val="24"/>
        </w:rPr>
      </w:pPr>
      <w:bookmarkStart w:id="1" w:name="_Hlk33086158"/>
      <w:r w:rsidRPr="00B80F6C">
        <w:rPr>
          <w:rStyle w:val="FontStyle77"/>
          <w:color w:val="auto"/>
          <w:sz w:val="24"/>
          <w:szCs w:val="24"/>
        </w:rPr>
        <w:t xml:space="preserve">wykonał zgodnie z przepisami prawa budowlanego i prawidłowo ukończył nie wcześniej niż w okresie ostatnich 5 lat przed upływem terminu składania ofert albo wniosków o dopuszczenie do udziału w postępowaniu, a jeżeli okres prowadzenia-działalności jest krótszy, w tym okresie, co najmniej jedno zamówienie na roboty budowlane </w:t>
      </w:r>
      <w:bookmarkStart w:id="2" w:name="_Hlk33081846"/>
      <w:r w:rsidRPr="00B80F6C">
        <w:rPr>
          <w:rStyle w:val="FontStyle77"/>
          <w:color w:val="auto"/>
          <w:sz w:val="24"/>
          <w:szCs w:val="24"/>
        </w:rPr>
        <w:t xml:space="preserve">o podobnym zakresie robót jak  przedmiot zamówienia </w:t>
      </w:r>
      <w:bookmarkEnd w:id="2"/>
      <w:r w:rsidRPr="00B80F6C">
        <w:rPr>
          <w:rStyle w:val="FontStyle77"/>
          <w:color w:val="auto"/>
          <w:sz w:val="24"/>
          <w:szCs w:val="24"/>
        </w:rPr>
        <w:t xml:space="preserve">o wartości robót nie mniejszej niż </w:t>
      </w:r>
      <w:r w:rsidR="00451993">
        <w:rPr>
          <w:rStyle w:val="FontStyle77"/>
          <w:color w:val="auto"/>
          <w:sz w:val="24"/>
          <w:szCs w:val="24"/>
        </w:rPr>
        <w:t>4</w:t>
      </w:r>
      <w:r w:rsidRPr="00B80F6C">
        <w:rPr>
          <w:rStyle w:val="FontStyle77"/>
          <w:color w:val="auto"/>
          <w:sz w:val="24"/>
          <w:szCs w:val="24"/>
        </w:rPr>
        <w:t>00 000,00 zł brutto wraz z podaniem ich rodzaju, wartości, daty, miejsca wykonania i podmiotu/ów, na rzecz których roboty te zostały wykonane, z załączeniem dowodu/ów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bookmarkEnd w:id="1"/>
    <w:p w14:paraId="5735F7BF"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14:paraId="4C6E423D"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do przedstawienia w odniesieniu do tych podmiotów dokumentów </w:t>
      </w:r>
      <w:r>
        <w:rPr>
          <w:rStyle w:val="FontStyle77"/>
          <w:color w:val="auto"/>
          <w:sz w:val="24"/>
          <w:szCs w:val="24"/>
        </w:rPr>
        <w:t xml:space="preserve">wymaganych od Wykonawcy z pośród </w:t>
      </w:r>
      <w:r w:rsidRPr="00DB6609">
        <w:rPr>
          <w:rStyle w:val="FontStyle77"/>
          <w:color w:val="auto"/>
          <w:sz w:val="24"/>
          <w:szCs w:val="24"/>
        </w:rPr>
        <w:t xml:space="preserve">wymienionych w </w:t>
      </w:r>
      <w:r w:rsidRPr="00DB6609">
        <w:t xml:space="preserve">§ 5 </w:t>
      </w:r>
      <w:r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14:paraId="3CEFEE8F"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14:paraId="5B9FB9F7" w14:textId="77777777" w:rsidR="00AC03A5" w:rsidRPr="00DB6609" w:rsidRDefault="00AC03A5" w:rsidP="00AC03A5">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lastRenderedPageBreak/>
        <w:t>zastąpił ten podmiot innym podmiotem lub podmiotami lub</w:t>
      </w:r>
    </w:p>
    <w:p w14:paraId="19AE26A7" w14:textId="77777777" w:rsidR="00AC03A5" w:rsidRPr="00DB6609" w:rsidRDefault="00AC03A5" w:rsidP="00AC03A5">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SIWZ.</w:t>
      </w:r>
    </w:p>
    <w:p w14:paraId="0468BF73" w14:textId="77777777" w:rsidR="007407F4" w:rsidRPr="00DB6609" w:rsidRDefault="007407F4" w:rsidP="00DB6609">
      <w:pPr>
        <w:pStyle w:val="Style7"/>
        <w:widowControl/>
        <w:spacing w:line="276" w:lineRule="auto"/>
        <w:jc w:val="left"/>
        <w:rPr>
          <w:color w:val="FF0000"/>
        </w:rPr>
      </w:pPr>
    </w:p>
    <w:p w14:paraId="418550C1"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14:paraId="5D2B4BF0" w14:textId="77777777" w:rsidR="00AC03A5" w:rsidRPr="00DB6609" w:rsidRDefault="00AC03A5" w:rsidP="00AC03A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Z postępowania o udzielenie zamówienia Zamawiający wykluczy Wykonawcę w stosunku, do którego zachodzą okoliczności o których mowa w art. 24 ust. 1 pkt. 12-23 ustawy Pzp.</w:t>
      </w:r>
    </w:p>
    <w:p w14:paraId="610D2B39" w14:textId="77777777" w:rsidR="00AC03A5" w:rsidRPr="00DB6609" w:rsidRDefault="00AC03A5" w:rsidP="00AC03A5">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1401F45" w14:textId="77777777" w:rsidR="00AC03A5" w:rsidRPr="00DB6609" w:rsidRDefault="00AC03A5" w:rsidP="00AC03A5">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1 ustawy Pzp,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23FC73AF" w14:textId="77777777" w:rsidR="00AC03A5" w:rsidRPr="00DB6609" w:rsidRDefault="00AC03A5" w:rsidP="00AC03A5">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26EEBD58" w14:textId="77777777" w:rsidR="00AC03A5" w:rsidRPr="00DB6609" w:rsidRDefault="00AC03A5" w:rsidP="00AC03A5">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2FE2985C"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22FBCE86"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312EC100"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69AEDA10"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73F09970"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703B40AA"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lastRenderedPageBreak/>
        <w:t>Ofertę Wykonawcy wykluczonego uznaje się za odrzuconą.</w:t>
      </w:r>
    </w:p>
    <w:p w14:paraId="565673AE" w14:textId="77777777" w:rsidR="007407F4" w:rsidRPr="00DB6609" w:rsidRDefault="007407F4" w:rsidP="00DB6609">
      <w:pPr>
        <w:pStyle w:val="Style21"/>
        <w:widowControl/>
        <w:spacing w:before="5" w:line="276" w:lineRule="auto"/>
        <w:ind w:right="365"/>
        <w:rPr>
          <w:rStyle w:val="FontStyle75"/>
          <w:sz w:val="24"/>
          <w:szCs w:val="24"/>
        </w:rPr>
      </w:pPr>
    </w:p>
    <w:p w14:paraId="4DA0BC11" w14:textId="77777777"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14:paraId="52EFA293" w14:textId="77777777" w:rsidR="00AC03A5" w:rsidRPr="00DB6609" w:rsidRDefault="00AC03A5" w:rsidP="00AC03A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14:paraId="4E3CC043" w14:textId="77777777" w:rsidR="00AC03A5" w:rsidRPr="00DB6609" w:rsidRDefault="00AC03A5" w:rsidP="00AC03A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14:paraId="0BA8A289"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nie podlega wykluczeniu,</w:t>
      </w:r>
    </w:p>
    <w:p w14:paraId="5F700D3A"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spełnia warunki udziału w postępowaniu,</w:t>
      </w:r>
    </w:p>
    <w:p w14:paraId="68B85165"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Oświadczenia Wykonawcy, o których mowa w pkt. 2 ppkt 1 i ppkt 2 należy złożyć zgodnie ze wzorem stanowiącym (Załącznik nr 1 i 2 do SIWZ).</w:t>
      </w:r>
    </w:p>
    <w:p w14:paraId="02177C0B"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59FE5822"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0D87FBA8"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34CE0458" w14:textId="77777777" w:rsidR="00AC03A5" w:rsidRPr="00DB6609" w:rsidRDefault="00AC03A5" w:rsidP="00AC03A5">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5E89732B" w14:textId="77777777" w:rsidR="00AC03A5" w:rsidRPr="00DB6609" w:rsidRDefault="00AC03A5" w:rsidP="00AC03A5">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14:paraId="5A14123C" w14:textId="77777777" w:rsidR="00AC03A5" w:rsidRPr="00DB6609" w:rsidRDefault="00AC03A5" w:rsidP="00AC03A5">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14:paraId="4F0C6AED" w14:textId="77777777" w:rsidR="00AC03A5" w:rsidRPr="00DB6609" w:rsidRDefault="00AC03A5" w:rsidP="00AC03A5">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2A6EEBDA" w14:textId="77777777" w:rsidR="00AC03A5" w:rsidRPr="00DB6609" w:rsidRDefault="00AC03A5" w:rsidP="00AC03A5">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5AD74B" w14:textId="77777777" w:rsidR="00AC03A5" w:rsidRPr="00DB6609" w:rsidRDefault="00AC03A5" w:rsidP="00AC03A5">
      <w:pPr>
        <w:pStyle w:val="Style24"/>
        <w:widowControl/>
        <w:numPr>
          <w:ilvl w:val="0"/>
          <w:numId w:val="70"/>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40254ED" w14:textId="77777777" w:rsidR="00AC03A5" w:rsidRPr="00DB6609" w:rsidRDefault="00AC03A5" w:rsidP="00AC03A5">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 zdolności:</w:t>
      </w:r>
    </w:p>
    <w:p w14:paraId="2880EB87" w14:textId="77777777" w:rsidR="00AC03A5" w:rsidRPr="00DB6609" w:rsidRDefault="00AC03A5" w:rsidP="00AC03A5">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 żąda złożenia:</w:t>
      </w:r>
    </w:p>
    <w:p w14:paraId="74D8754D" w14:textId="03C6846C" w:rsidR="00AC03A5" w:rsidRPr="00B80F6C" w:rsidRDefault="00AC03A5" w:rsidP="00AC03A5">
      <w:pPr>
        <w:pStyle w:val="Style30"/>
        <w:widowControl/>
        <w:numPr>
          <w:ilvl w:val="0"/>
          <w:numId w:val="71"/>
        </w:numPr>
        <w:spacing w:line="276" w:lineRule="auto"/>
        <w:ind w:left="851" w:hanging="284"/>
        <w:rPr>
          <w:rStyle w:val="FontStyle77"/>
          <w:color w:val="auto"/>
          <w:sz w:val="24"/>
          <w:szCs w:val="24"/>
        </w:rPr>
      </w:pPr>
      <w:r w:rsidRPr="00B80F6C">
        <w:rPr>
          <w:rStyle w:val="FontStyle77"/>
          <w:color w:val="auto"/>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sidR="00451993">
        <w:rPr>
          <w:rStyle w:val="FontStyle77"/>
          <w:color w:val="auto"/>
          <w:sz w:val="24"/>
          <w:szCs w:val="24"/>
        </w:rPr>
        <w:t>4</w:t>
      </w:r>
      <w:r w:rsidRPr="00B80F6C">
        <w:rPr>
          <w:rStyle w:val="FontStyle77"/>
          <w:color w:val="auto"/>
          <w:sz w:val="24"/>
          <w:szCs w:val="24"/>
        </w:rPr>
        <w:t xml:space="preserve">00 000,00 złotych (słownie: </w:t>
      </w:r>
      <w:r w:rsidR="00451993">
        <w:rPr>
          <w:rStyle w:val="FontStyle77"/>
          <w:color w:val="auto"/>
          <w:sz w:val="24"/>
          <w:szCs w:val="24"/>
        </w:rPr>
        <w:t>czterysta</w:t>
      </w:r>
      <w:r w:rsidRPr="00B80F6C">
        <w:rPr>
          <w:rStyle w:val="FontStyle77"/>
          <w:color w:val="auto"/>
          <w:sz w:val="24"/>
          <w:szCs w:val="24"/>
        </w:rPr>
        <w:t xml:space="preserve"> tysięcy złotych)</w:t>
      </w:r>
    </w:p>
    <w:p w14:paraId="2F191451" w14:textId="641DDA46" w:rsidR="00AC03A5" w:rsidRPr="00B80F6C" w:rsidRDefault="00AC03A5" w:rsidP="00AC03A5">
      <w:pPr>
        <w:pStyle w:val="Style30"/>
        <w:widowControl/>
        <w:numPr>
          <w:ilvl w:val="0"/>
          <w:numId w:val="71"/>
        </w:numPr>
        <w:spacing w:line="276" w:lineRule="auto"/>
        <w:ind w:left="851" w:hanging="284"/>
        <w:rPr>
          <w:rStyle w:val="FontStyle77"/>
          <w:color w:val="auto"/>
          <w:sz w:val="24"/>
          <w:szCs w:val="24"/>
        </w:rPr>
      </w:pPr>
      <w:r w:rsidRPr="00B80F6C">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451993">
        <w:rPr>
          <w:rStyle w:val="FontStyle77"/>
          <w:color w:val="auto"/>
          <w:sz w:val="24"/>
          <w:szCs w:val="24"/>
        </w:rPr>
        <w:t>4</w:t>
      </w:r>
      <w:r w:rsidRPr="00B80F6C">
        <w:rPr>
          <w:rStyle w:val="FontStyle77"/>
          <w:color w:val="auto"/>
          <w:sz w:val="24"/>
          <w:szCs w:val="24"/>
        </w:rPr>
        <w:t xml:space="preserve">00 000,00 złotych (słownie: </w:t>
      </w:r>
      <w:r w:rsidR="00451993">
        <w:rPr>
          <w:rStyle w:val="FontStyle77"/>
          <w:color w:val="auto"/>
          <w:sz w:val="24"/>
          <w:szCs w:val="24"/>
        </w:rPr>
        <w:t>czterysta</w:t>
      </w:r>
      <w:r w:rsidRPr="00B80F6C">
        <w:rPr>
          <w:rStyle w:val="FontStyle77"/>
          <w:color w:val="auto"/>
          <w:sz w:val="24"/>
          <w:szCs w:val="24"/>
        </w:rPr>
        <w:t xml:space="preserve"> tysięcy złotych)</w:t>
      </w:r>
    </w:p>
    <w:p w14:paraId="702D3F50" w14:textId="77777777" w:rsidR="00AC03A5" w:rsidRPr="00DB6609" w:rsidRDefault="00AC03A5" w:rsidP="00AC03A5">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14:paraId="12E2E2BE" w14:textId="3A0DF1FE" w:rsidR="00AC03A5" w:rsidRPr="00B80F6C" w:rsidRDefault="00AC03A5" w:rsidP="00AC03A5">
      <w:pPr>
        <w:pStyle w:val="Style26"/>
        <w:widowControl/>
        <w:numPr>
          <w:ilvl w:val="2"/>
          <w:numId w:val="72"/>
        </w:numPr>
        <w:spacing w:line="276" w:lineRule="auto"/>
        <w:ind w:left="851" w:hanging="284"/>
        <w:rPr>
          <w:rStyle w:val="FontStyle77"/>
          <w:color w:val="auto"/>
          <w:sz w:val="24"/>
          <w:szCs w:val="24"/>
        </w:rPr>
      </w:pPr>
      <w:bookmarkStart w:id="3" w:name="_Hlk33086453"/>
      <w:r w:rsidRPr="00B80F6C">
        <w:rPr>
          <w:rStyle w:val="FontStyle77"/>
          <w:color w:val="auto"/>
          <w:sz w:val="24"/>
          <w:szCs w:val="24"/>
        </w:rPr>
        <w:t xml:space="preserve">wykazu robót budowlanych wykonanych zgodnie z przepisami prawa budowlanego i prawidłowo ukończonych nie wcześniej niż w okresie ostatnich 5 lat przed upływem terminu składania ofert albo wniosków o dopuszczenie do udziału w postępowaniu, a jeżeli okres prowadzenia-działalności jest krótszy, w tym okresie, co najmniej jednego zamówienia na roboty budowlane o podobnym zakresie robót jak  przedmiot zamówienia o wartości robót nie mniejszej niż </w:t>
      </w:r>
      <w:r w:rsidR="00451993">
        <w:rPr>
          <w:rStyle w:val="FontStyle77"/>
          <w:color w:val="auto"/>
          <w:sz w:val="24"/>
          <w:szCs w:val="24"/>
        </w:rPr>
        <w:t>4</w:t>
      </w:r>
      <w:r w:rsidRPr="00B80F6C">
        <w:rPr>
          <w:rStyle w:val="FontStyle77"/>
          <w:color w:val="auto"/>
          <w:sz w:val="24"/>
          <w:szCs w:val="24"/>
        </w:rPr>
        <w:t xml:space="preserve">00 000,00 zł brutto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w:t>
      </w:r>
      <w:r w:rsidRPr="00B80F6C">
        <w:rPr>
          <w:rStyle w:val="FontStyle77"/>
          <w:color w:val="auto"/>
          <w:sz w:val="24"/>
          <w:szCs w:val="24"/>
        </w:rPr>
        <w:lastRenderedPageBreak/>
        <w:t>przez podmiot, na rzecz którego roboty budowlane były wykonywane, a jeżeli z uzasadnionej przyczyny o obiektywnym charakterze wykonawca nie jest w stanie uzyskać tych dokumentów - inne dokumenty (Załącznik nr 6 do SIWZ).</w:t>
      </w:r>
    </w:p>
    <w:bookmarkEnd w:id="3"/>
    <w:p w14:paraId="25213E1C"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14:paraId="07587CA9" w14:textId="77777777" w:rsidR="00AC03A5" w:rsidRPr="00B80F6C" w:rsidRDefault="00AC03A5" w:rsidP="00AC03A5">
      <w:pPr>
        <w:pStyle w:val="Style24"/>
        <w:widowControl/>
        <w:numPr>
          <w:ilvl w:val="0"/>
          <w:numId w:val="69"/>
        </w:numPr>
        <w:spacing w:line="276" w:lineRule="auto"/>
        <w:ind w:left="567" w:hanging="283"/>
        <w:rPr>
          <w:rStyle w:val="FontStyle77"/>
          <w:color w:val="auto"/>
          <w:sz w:val="24"/>
          <w:szCs w:val="24"/>
        </w:rPr>
      </w:pPr>
      <w:r w:rsidRPr="00B80F6C">
        <w:rPr>
          <w:rStyle w:val="FontStyle77"/>
          <w:color w:val="auto"/>
          <w:sz w:val="24"/>
          <w:szCs w:val="24"/>
        </w:rPr>
        <w:t>kosztorysy ofertowe (o charakterze pomocniczym).</w:t>
      </w:r>
    </w:p>
    <w:p w14:paraId="68B3139E" w14:textId="77777777" w:rsidR="00AC03A5" w:rsidRPr="00DB6609" w:rsidRDefault="00AC03A5" w:rsidP="00AC03A5">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Jeżeli Wykonawca ma siedzibę lub miejsce zamieszkania poza terytorium Rzeczypospolitej Polskiej, zamiast dokumentów, o których mowa w pkt. 8 ppkt. a jw., składa dokument lub dokumenty wystawione w kraju, w którym Wykonawca ma siedzibę lub miejsce zamieszkania, potwierdzające odpowiednio, że:</w:t>
      </w:r>
    </w:p>
    <w:p w14:paraId="39048564" w14:textId="77777777" w:rsidR="00AC03A5" w:rsidRPr="00DB6609" w:rsidRDefault="00AC03A5" w:rsidP="00AC03A5">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D7E23DE" w14:textId="77777777" w:rsidR="00AC03A5" w:rsidRPr="00DB6609" w:rsidRDefault="00AC03A5" w:rsidP="00AC03A5">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14:paraId="6B32F3FB" w14:textId="77777777" w:rsidR="00AC03A5" w:rsidRPr="00DB6609" w:rsidRDefault="00AC03A5" w:rsidP="00AC03A5">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Dokumenty, o których mowa w pkt 9. ppkt. 1) jw., powinny być wystawione nie wcześniej niż 3 miesiące przed upływem terminu składania ofert, zaś dokument, o którym mowa w pkt 9. ppkt. 2) jw. powinien być wystawiony nie wcześniej niż 6 miesięcy przed upływem tego terminu.</w:t>
      </w:r>
    </w:p>
    <w:p w14:paraId="1CC6D999" w14:textId="77777777" w:rsidR="00AC03A5" w:rsidRPr="00DB6609" w:rsidRDefault="00AC03A5" w:rsidP="00AC03A5">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3968E56" w14:textId="77777777" w:rsidR="00AC03A5" w:rsidRPr="00DB6609" w:rsidRDefault="00AC03A5" w:rsidP="00AC03A5">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14:paraId="11DF4539" w14:textId="77777777" w:rsidR="00AC03A5" w:rsidRPr="00DB6609" w:rsidRDefault="00AC03A5" w:rsidP="00AC03A5">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3D6F563A" w14:textId="77777777" w:rsidR="00AC03A5" w:rsidRPr="00DB6609" w:rsidRDefault="00AC03A5" w:rsidP="00AC03A5">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j.w.) i §7 (składanych w </w:t>
      </w:r>
      <w:r w:rsidRPr="00DB6609">
        <w:rPr>
          <w:rStyle w:val="FontStyle77"/>
          <w:sz w:val="24"/>
          <w:szCs w:val="24"/>
        </w:rPr>
        <w:lastRenderedPageBreak/>
        <w:t>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 danych, Zamawiający pobiera samodzielnie z tych baz danych wskazane przez Wykonawcę oświadczenia lub dokumenty.</w:t>
      </w:r>
    </w:p>
    <w:p w14:paraId="734BC396" w14:textId="77777777" w:rsidR="00AC03A5" w:rsidRPr="00DB6609" w:rsidRDefault="00AC03A5" w:rsidP="00AC03A5">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 (tj.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3C9B4D80" w14:textId="77777777" w:rsidR="00AC03A5" w:rsidRPr="00DB6609" w:rsidRDefault="00AC03A5" w:rsidP="00AC03A5">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14:paraId="2CF8F2A8" w14:textId="77777777" w:rsidR="00AC03A5" w:rsidRPr="00DB6609" w:rsidRDefault="00AC03A5" w:rsidP="00AC03A5">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14:paraId="6581D1A0" w14:textId="77777777" w:rsidR="00AC03A5" w:rsidRPr="00DB6609" w:rsidRDefault="00AC03A5" w:rsidP="00AC03A5">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 oświadczenia, o których mowa w pkt. 16 j.w., składane są w oryginale lub kopii poświadczonej za zgodność z oryginałem.</w:t>
      </w:r>
    </w:p>
    <w:p w14:paraId="4053C29D" w14:textId="77777777" w:rsidR="00AC03A5" w:rsidRPr="00DB6609" w:rsidRDefault="00AC03A5" w:rsidP="00AC03A5">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685DD28E" w14:textId="77777777" w:rsidR="00AC03A5" w:rsidRPr="00DB6609" w:rsidRDefault="00AC03A5" w:rsidP="00AC03A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14:paraId="72638366" w14:textId="77777777" w:rsidR="00AC03A5" w:rsidRPr="00DB6609" w:rsidRDefault="00AC03A5" w:rsidP="00AC03A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14:paraId="6EB4DCE2" w14:textId="77777777" w:rsidR="00AC03A5" w:rsidRPr="00DB6609" w:rsidRDefault="00AC03A5" w:rsidP="00AC03A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 xml:space="preserve">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DB6609">
        <w:rPr>
          <w:rStyle w:val="FontStyle77"/>
          <w:sz w:val="24"/>
          <w:szCs w:val="24"/>
        </w:rPr>
        <w:lastRenderedPageBreak/>
        <w:t>lub poprawienia lub udzielenia wyjaśnień oferta Wykonawcy podlega odrzuceniu albo konieczne byłoby unieważnienie postępowania.</w:t>
      </w:r>
    </w:p>
    <w:p w14:paraId="2B8ABB9F" w14:textId="77777777" w:rsidR="00AC03A5" w:rsidRPr="00DB6609" w:rsidRDefault="00AC03A5" w:rsidP="00AC03A5">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088EB43F" w14:textId="77777777" w:rsidR="00501A0E" w:rsidRPr="00DB6609" w:rsidRDefault="00501A0E" w:rsidP="00DB6609">
      <w:pPr>
        <w:pStyle w:val="Style21"/>
        <w:widowControl/>
        <w:spacing w:line="276" w:lineRule="auto"/>
      </w:pPr>
    </w:p>
    <w:p w14:paraId="65A59972" w14:textId="77777777"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14:paraId="70444E6D" w14:textId="77777777" w:rsidR="00AC03A5" w:rsidRPr="00DB6609" w:rsidRDefault="00AC03A5" w:rsidP="00AC03A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781976C"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119ACC66"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 o którym mowa w pkt. 2 ppkt 1) i 2) Działu IX SIWZ (Załącznik nr 1 i 2 do SIWZ) składa każdy z Wykonawców wspólnie ubiegających się o zamówienie. Dokumenty te potwierdzają brak podstaw do wykluczenia.</w:t>
      </w:r>
    </w:p>
    <w:p w14:paraId="7AA02770"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przynależności albo braku przynależności do tej samej grupy kapitałowej, o której mowa w pkt. </w:t>
      </w:r>
      <w:r>
        <w:rPr>
          <w:rStyle w:val="FontStyle77"/>
          <w:sz w:val="24"/>
          <w:szCs w:val="24"/>
        </w:rPr>
        <w:t>5</w:t>
      </w:r>
      <w:r w:rsidRPr="00DB6609">
        <w:rPr>
          <w:rStyle w:val="FontStyle77"/>
          <w:sz w:val="24"/>
          <w:szCs w:val="24"/>
        </w:rPr>
        <w:t xml:space="preserve"> Działu IX SIWZ składa każdy z Wykonawców. (Załącznik nr 3 do SIWZ)</w:t>
      </w:r>
    </w:p>
    <w:p w14:paraId="6D15F157" w14:textId="77777777" w:rsidR="00AC03A5" w:rsidRPr="00561418" w:rsidRDefault="00AC03A5" w:rsidP="00AC03A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są oni zobowiązani na wezwanie Zamawiającego złożyć dokumenty i oświadczenia, o których mowa w pkt. </w:t>
      </w:r>
      <w:r>
        <w:rPr>
          <w:rStyle w:val="FontStyle77"/>
          <w:sz w:val="24"/>
          <w:szCs w:val="24"/>
        </w:rPr>
        <w:t>8</w:t>
      </w:r>
      <w:r w:rsidRPr="00DB6609">
        <w:rPr>
          <w:rStyle w:val="FontStyle77"/>
          <w:sz w:val="24"/>
          <w:szCs w:val="24"/>
        </w:rPr>
        <w:t xml:space="preserve"> Działu </w:t>
      </w:r>
      <w:r>
        <w:rPr>
          <w:rStyle w:val="FontStyle77"/>
          <w:sz w:val="24"/>
          <w:szCs w:val="24"/>
        </w:rPr>
        <w:t>IX</w:t>
      </w:r>
      <w:r w:rsidRPr="00DB6609">
        <w:rPr>
          <w:rStyle w:val="FontStyle77"/>
          <w:sz w:val="24"/>
          <w:szCs w:val="24"/>
        </w:rPr>
        <w:t xml:space="preserve"> SIWZ przy czym dokumenty i oświadczenia o których mowa w pkt. </w:t>
      </w:r>
      <w:r>
        <w:rPr>
          <w:rStyle w:val="FontStyle77"/>
          <w:sz w:val="24"/>
          <w:szCs w:val="24"/>
        </w:rPr>
        <w:t>8</w:t>
      </w:r>
      <w:r w:rsidRPr="00DB6609">
        <w:rPr>
          <w:rStyle w:val="FontStyle77"/>
          <w:sz w:val="24"/>
          <w:szCs w:val="24"/>
        </w:rPr>
        <w:t xml:space="preserve"> </w:t>
      </w:r>
      <w:r>
        <w:rPr>
          <w:rStyle w:val="FontStyle77"/>
          <w:sz w:val="24"/>
          <w:szCs w:val="24"/>
        </w:rPr>
        <w:t>p</w:t>
      </w:r>
      <w:r w:rsidRPr="00DB6609">
        <w:rPr>
          <w:rStyle w:val="FontStyle77"/>
          <w:sz w:val="24"/>
          <w:szCs w:val="24"/>
        </w:rPr>
        <w:t>pkt. 1) Działu IX SIWZ składa każdy z nich.</w:t>
      </w:r>
    </w:p>
    <w:p w14:paraId="2A950C8C" w14:textId="77777777" w:rsidR="00C3470F" w:rsidRPr="00DB6609" w:rsidRDefault="00C3470F" w:rsidP="00DB6609">
      <w:pPr>
        <w:pStyle w:val="Style21"/>
        <w:widowControl/>
        <w:spacing w:line="276" w:lineRule="auto"/>
        <w:jc w:val="left"/>
      </w:pPr>
    </w:p>
    <w:p w14:paraId="330F1281" w14:textId="77777777"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14:paraId="6F5D5E07"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14:paraId="6BED18BE"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01DB27F0"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4F97DFDA" w14:textId="77777777" w:rsidR="00AC03A5" w:rsidRPr="00DB6609" w:rsidRDefault="00AC03A5" w:rsidP="00AC03A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10739AD9" w14:textId="77777777" w:rsidR="00AC03A5" w:rsidRPr="00DB6609" w:rsidRDefault="00AC03A5" w:rsidP="00AC03A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lastRenderedPageBreak/>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3E08297C" w14:textId="77777777" w:rsidR="00AC03A5" w:rsidRPr="00DB6609" w:rsidRDefault="00AC03A5" w:rsidP="00AC03A5">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5A2C4BCB" w14:textId="77777777" w:rsidR="00AC03A5" w:rsidRPr="00DB6609" w:rsidRDefault="00AC03A5" w:rsidP="00AC03A5">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70648B1A" w14:textId="77777777" w:rsidR="00AC03A5" w:rsidRPr="00DB6609" w:rsidRDefault="00AC03A5" w:rsidP="00AC03A5">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628B0FC7" w14:textId="7A63F5CB" w:rsidR="00501A0E" w:rsidRDefault="00AC03A5" w:rsidP="00AC03A5">
      <w:pPr>
        <w:pStyle w:val="Style21"/>
        <w:widowControl/>
        <w:spacing w:line="276" w:lineRule="auto"/>
        <w:ind w:left="284" w:right="365"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67D97051" w14:textId="77777777" w:rsidR="00AC03A5" w:rsidRPr="00DB6609" w:rsidRDefault="00AC03A5" w:rsidP="00AC03A5">
      <w:pPr>
        <w:pStyle w:val="Style21"/>
        <w:widowControl/>
        <w:spacing w:line="276" w:lineRule="auto"/>
        <w:ind w:left="284" w:right="365" w:hanging="284"/>
      </w:pPr>
    </w:p>
    <w:p w14:paraId="0BE9335E" w14:textId="77777777"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14:paraId="13DEFBFB"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6C7593BD"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5B1A567"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14:paraId="3B23686A" w14:textId="77777777" w:rsidR="00AC03A5" w:rsidRPr="00DB6609" w:rsidRDefault="00AC03A5" w:rsidP="00AC03A5">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14:paraId="5869780F"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12FB136" w14:textId="139C5B9D" w:rsidR="00AC03A5" w:rsidRPr="00DB6609" w:rsidRDefault="00AC03A5" w:rsidP="00AC03A5">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A144C4">
        <w:rPr>
          <w:rStyle w:val="FontStyle77"/>
          <w:color w:val="auto"/>
          <w:sz w:val="24"/>
          <w:szCs w:val="24"/>
        </w:rPr>
        <w:t>RGK 271.</w:t>
      </w:r>
      <w:r w:rsidR="00C43062">
        <w:rPr>
          <w:rStyle w:val="FontStyle77"/>
          <w:color w:val="auto"/>
          <w:sz w:val="24"/>
          <w:szCs w:val="24"/>
        </w:rPr>
        <w:t>20</w:t>
      </w:r>
      <w:r w:rsidRPr="00A144C4">
        <w:rPr>
          <w:rStyle w:val="FontStyle77"/>
          <w:color w:val="auto"/>
          <w:sz w:val="24"/>
          <w:szCs w:val="24"/>
        </w:rPr>
        <w:t>.2020.</w:t>
      </w:r>
    </w:p>
    <w:p w14:paraId="7DAE55AE" w14:textId="77777777" w:rsidR="00AC03A5" w:rsidRPr="00DB6609" w:rsidRDefault="00AC03A5" w:rsidP="00AC03A5">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2419F816" w14:textId="77777777" w:rsidR="00AC03A5" w:rsidRPr="00DB6609" w:rsidRDefault="00AC03A5" w:rsidP="00AC03A5">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134F31D9" w14:textId="77777777" w:rsidR="00AC03A5" w:rsidRPr="00DB6609" w:rsidRDefault="00AC03A5" w:rsidP="00AC03A5">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6037FABE" w14:textId="77777777" w:rsidR="00AC03A5" w:rsidRPr="00DB6609" w:rsidRDefault="00AC03A5" w:rsidP="00AC03A5">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5E9B2B9B" w14:textId="77777777" w:rsidR="00AC03A5" w:rsidRPr="00DB6609" w:rsidRDefault="00AC03A5" w:rsidP="00AC03A5">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0542D702" w14:textId="77777777" w:rsidR="00060ABF" w:rsidRDefault="00060ABF" w:rsidP="00DB6609">
      <w:pPr>
        <w:pStyle w:val="Style7"/>
        <w:widowControl/>
        <w:spacing w:before="125" w:line="276" w:lineRule="auto"/>
        <w:jc w:val="left"/>
        <w:rPr>
          <w:rStyle w:val="FontStyle75"/>
          <w:sz w:val="24"/>
          <w:szCs w:val="24"/>
        </w:rPr>
      </w:pPr>
    </w:p>
    <w:p w14:paraId="06D4D877" w14:textId="627D8ACD"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14:paraId="47469638" w14:textId="77777777" w:rsidR="00AC03A5" w:rsidRPr="00DB6609" w:rsidRDefault="00AC03A5" w:rsidP="00AC03A5">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 ofertą rozpoczyna się wraz z dniem wskazanym jako termin składania ofert.</w:t>
      </w:r>
    </w:p>
    <w:p w14:paraId="79FDCD1D" w14:textId="77777777" w:rsidR="00AC03A5" w:rsidRPr="00DB6609" w:rsidRDefault="00AC03A5" w:rsidP="00AC03A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8B2CB85" w14:textId="77777777" w:rsidR="00AC03A5" w:rsidRPr="00DB6609" w:rsidRDefault="00AC03A5" w:rsidP="00AC03A5">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E367C12" w14:textId="77777777" w:rsidR="00AC03A5" w:rsidRPr="00DB6609" w:rsidRDefault="00AC03A5" w:rsidP="00AC03A5">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14:paraId="2B426E58" w14:textId="77777777" w:rsidR="00AC03A5" w:rsidRPr="00DB6609" w:rsidRDefault="00AC03A5" w:rsidP="00AC03A5">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 nie wyrazi zgody, o której mowa w art. 85 ust. 2 ustawy PZP, na przedłużenie terminu związania ofertą.</w:t>
      </w:r>
    </w:p>
    <w:p w14:paraId="31A1253F" w14:textId="77777777" w:rsidR="005757B7" w:rsidRPr="00DB6609" w:rsidRDefault="005757B7" w:rsidP="00DB6609">
      <w:pPr>
        <w:pStyle w:val="Style7"/>
        <w:widowControl/>
        <w:spacing w:line="276" w:lineRule="auto"/>
        <w:jc w:val="left"/>
      </w:pPr>
    </w:p>
    <w:p w14:paraId="0E1EA686" w14:textId="77777777"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14:paraId="4ADD4627"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14:paraId="25D922C8"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1618199E"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14:paraId="359B7666"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lastRenderedPageBreak/>
        <w:t>Treść oferty musi odpowiadać treści SIWZ.</w:t>
      </w:r>
    </w:p>
    <w:p w14:paraId="281A0325"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14:paraId="08F75EFD"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14:paraId="1503BA66"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14:paraId="4B128E28"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14:paraId="21E469BA"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52B8CC33"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14:paraId="36B53424"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Zaleca się, aby Wykonawca zbroszurował ofertę oraz ponumerował jej strony.</w:t>
      </w:r>
    </w:p>
    <w:p w14:paraId="609E13A1"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Wszelkie koszty związane z przygotowaniem i złożeniem oferty ponosi Wykonawca.</w:t>
      </w:r>
    </w:p>
    <w:p w14:paraId="2B63FD6D"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35FE14B1"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Nadawca: Nazwa i adres Wykonawcy (pieczęć)</w:t>
      </w:r>
    </w:p>
    <w:p w14:paraId="6F6C98D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Odbiorca: Gmina Lipno, ul. Mickiewicza 29, 87-600 Lipno</w:t>
      </w:r>
    </w:p>
    <w:p w14:paraId="342FBE47" w14:textId="5E9D976E" w:rsidR="00AC03A5" w:rsidRPr="00F0750E" w:rsidRDefault="00AC03A5" w:rsidP="00411006">
      <w:pPr>
        <w:pStyle w:val="Bezodstpw"/>
        <w:spacing w:line="276" w:lineRule="auto"/>
        <w:ind w:left="426"/>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w:t>
      </w:r>
      <w:bookmarkStart w:id="4" w:name="_Hlk54295040"/>
      <w:r w:rsidR="00411006" w:rsidRPr="00411006">
        <w:rPr>
          <w:rFonts w:ascii="Times New Roman" w:hAnsi="Times New Roman"/>
          <w:i/>
        </w:rPr>
        <w:t xml:space="preserve">Rewitalizacja parku w Radomicach poprzez budowę zadaszonej sceny oraz amfiteatru </w:t>
      </w:r>
      <w:bookmarkEnd w:id="4"/>
      <w:r w:rsidRPr="00DB6609">
        <w:rPr>
          <w:rFonts w:ascii="Times New Roman" w:hAnsi="Times New Roman"/>
          <w:i/>
        </w:rPr>
        <w:t>" oraz: ,,nie otwierać przed terminem otwarcia ofert</w:t>
      </w:r>
      <w:r w:rsidRPr="00DB6609">
        <w:rPr>
          <w:rFonts w:ascii="Times New Roman" w:hAnsi="Times New Roman"/>
          <w:i/>
          <w:color w:val="FF0000"/>
        </w:rPr>
        <w:t xml:space="preserve"> </w:t>
      </w:r>
      <w:r w:rsidR="00C43062">
        <w:rPr>
          <w:rFonts w:ascii="Times New Roman" w:hAnsi="Times New Roman"/>
          <w:i/>
          <w:color w:val="000000" w:themeColor="text1"/>
        </w:rPr>
        <w:t>0</w:t>
      </w:r>
      <w:r w:rsidR="00924719">
        <w:rPr>
          <w:rFonts w:ascii="Times New Roman" w:hAnsi="Times New Roman"/>
          <w:i/>
          <w:color w:val="000000" w:themeColor="text1"/>
        </w:rPr>
        <w:t>8</w:t>
      </w:r>
      <w:r w:rsidRPr="00F0750E">
        <w:rPr>
          <w:rFonts w:ascii="Times New Roman" w:hAnsi="Times New Roman"/>
          <w:i/>
          <w:color w:val="000000" w:themeColor="text1"/>
        </w:rPr>
        <w:t>.</w:t>
      </w:r>
      <w:r w:rsidR="00C43062">
        <w:rPr>
          <w:rFonts w:ascii="Times New Roman" w:hAnsi="Times New Roman"/>
          <w:i/>
          <w:color w:val="000000" w:themeColor="text1"/>
        </w:rPr>
        <w:t>01</w:t>
      </w:r>
      <w:r w:rsidRPr="00F0750E">
        <w:rPr>
          <w:rFonts w:ascii="Times New Roman" w:hAnsi="Times New Roman"/>
          <w:i/>
          <w:color w:val="000000" w:themeColor="text1"/>
        </w:rPr>
        <w:t>.20</w:t>
      </w:r>
      <w:r>
        <w:rPr>
          <w:rFonts w:ascii="Times New Roman" w:hAnsi="Times New Roman"/>
          <w:i/>
          <w:color w:val="000000" w:themeColor="text1"/>
        </w:rPr>
        <w:t>2</w:t>
      </w:r>
      <w:r w:rsidR="00C43062">
        <w:rPr>
          <w:rFonts w:ascii="Times New Roman" w:hAnsi="Times New Roman"/>
          <w:i/>
          <w:color w:val="000000" w:themeColor="text1"/>
        </w:rPr>
        <w:t>1</w:t>
      </w:r>
      <w:r w:rsidRPr="00F0750E">
        <w:rPr>
          <w:rFonts w:ascii="Times New Roman" w:hAnsi="Times New Roman"/>
          <w:i/>
          <w:color w:val="000000" w:themeColor="text1"/>
        </w:rPr>
        <w:t xml:space="preserve"> r. godz. </w:t>
      </w:r>
      <w:r w:rsidR="00C43062">
        <w:rPr>
          <w:rFonts w:ascii="Times New Roman" w:hAnsi="Times New Roman"/>
          <w:i/>
          <w:color w:val="000000" w:themeColor="text1"/>
        </w:rPr>
        <w:t>10</w:t>
      </w:r>
      <w:r w:rsidRPr="00F0750E">
        <w:rPr>
          <w:rFonts w:ascii="Times New Roman" w:hAnsi="Times New Roman"/>
          <w:i/>
          <w:color w:val="000000" w:themeColor="text1"/>
        </w:rPr>
        <w:t>:00".</w:t>
      </w:r>
    </w:p>
    <w:p w14:paraId="26A38BBA"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Wykonawca może, przed upływem terminu do składania ofert, zmienić lub wycofać ofertę.</w:t>
      </w:r>
    </w:p>
    <w:p w14:paraId="6B34218E"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49F82D4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Oświadczenie o wycofaniu oferty złożonej w przetargu nieograniczonym na „.........."</w:t>
      </w:r>
    </w:p>
    <w:p w14:paraId="50ED33BD"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Oznaczenie sprawy: …………Nie otwierać przed upływem terminu otwarcia ofert .</w:t>
      </w:r>
    </w:p>
    <w:p w14:paraId="36E6AFAE" w14:textId="77777777" w:rsidR="00AC03A5" w:rsidRPr="00DB6609" w:rsidRDefault="00AC03A5" w:rsidP="00411006">
      <w:pPr>
        <w:pStyle w:val="Bezodstpw"/>
        <w:spacing w:line="276" w:lineRule="auto"/>
        <w:ind w:left="426"/>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4AEE6DC4"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14:paraId="37F5E3F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Oświadczenie o zmianie oferty złożonej w przetargu nieograniczonym na „………."</w:t>
      </w:r>
    </w:p>
    <w:p w14:paraId="6F36C2C2"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Oznaczenie sprawy: …………Nie otwierać przed upływem terminu otwarcia ofert.</w:t>
      </w:r>
    </w:p>
    <w:p w14:paraId="22DA7262" w14:textId="77777777" w:rsidR="00AC03A5" w:rsidRPr="00DB6609" w:rsidRDefault="00AC03A5" w:rsidP="00411006">
      <w:pPr>
        <w:pStyle w:val="Bezodstpw"/>
        <w:spacing w:line="276" w:lineRule="auto"/>
        <w:ind w:left="426"/>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14:paraId="3162CE47"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DB6609">
        <w:rPr>
          <w:rFonts w:ascii="Times New Roman" w:hAnsi="Times New Roman"/>
        </w:rPr>
        <w:lastRenderedPageBreak/>
        <w:t xml:space="preserve">informacji dotyczących ceny, terminu wykonania zamówienia, okresu gwarancji i warunków płatności zawartych w jego ofercie. </w:t>
      </w:r>
    </w:p>
    <w:p w14:paraId="369047DF"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Ofertę złożoną po terminie składania ofert Zamawiający zwróci niezwłocznie.</w:t>
      </w:r>
    </w:p>
    <w:p w14:paraId="1F7F9A47" w14:textId="77777777" w:rsidR="00501A0E" w:rsidRPr="00DB6609" w:rsidRDefault="00501A0E" w:rsidP="00DB6609">
      <w:pPr>
        <w:pStyle w:val="Style7"/>
        <w:widowControl/>
        <w:spacing w:line="276" w:lineRule="auto"/>
        <w:jc w:val="left"/>
      </w:pPr>
    </w:p>
    <w:p w14:paraId="7D4E4E23"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14:paraId="40188555" w14:textId="7005DB04" w:rsidR="00501A0E" w:rsidRPr="001B1F9C"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1B1F9C">
        <w:rPr>
          <w:rStyle w:val="FontStyle77"/>
          <w:color w:val="auto"/>
          <w:sz w:val="24"/>
          <w:szCs w:val="24"/>
        </w:rPr>
        <w:t xml:space="preserve">Ofertę należy złożyć Zamawiającemu </w:t>
      </w:r>
      <w:r w:rsidR="00022A8D" w:rsidRPr="001B1F9C">
        <w:rPr>
          <w:rStyle w:val="FontStyle77"/>
          <w:color w:val="auto"/>
          <w:sz w:val="24"/>
          <w:szCs w:val="24"/>
        </w:rPr>
        <w:t>w Urzędzie Gminy Lipno</w:t>
      </w:r>
      <w:r w:rsidRPr="001B1F9C">
        <w:rPr>
          <w:rStyle w:val="FontStyle77"/>
          <w:color w:val="auto"/>
          <w:sz w:val="24"/>
          <w:szCs w:val="24"/>
        </w:rPr>
        <w:t xml:space="preserve"> ul. </w:t>
      </w:r>
      <w:r w:rsidR="00022A8D" w:rsidRPr="001B1F9C">
        <w:rPr>
          <w:rStyle w:val="FontStyle77"/>
          <w:color w:val="auto"/>
          <w:sz w:val="24"/>
          <w:szCs w:val="24"/>
        </w:rPr>
        <w:t>Mickiewicza 29</w:t>
      </w:r>
      <w:r w:rsidRPr="001B1F9C">
        <w:rPr>
          <w:rStyle w:val="FontStyle77"/>
          <w:color w:val="auto"/>
          <w:sz w:val="24"/>
          <w:szCs w:val="24"/>
        </w:rPr>
        <w:t xml:space="preserve">, </w:t>
      </w:r>
      <w:r w:rsidR="00022A8D" w:rsidRPr="001B1F9C">
        <w:rPr>
          <w:rStyle w:val="FontStyle77"/>
          <w:color w:val="auto"/>
          <w:sz w:val="24"/>
          <w:szCs w:val="24"/>
        </w:rPr>
        <w:t>87-600</w:t>
      </w:r>
      <w:r w:rsidRPr="001B1F9C">
        <w:rPr>
          <w:rStyle w:val="FontStyle77"/>
          <w:color w:val="auto"/>
          <w:sz w:val="24"/>
          <w:szCs w:val="24"/>
        </w:rPr>
        <w:t xml:space="preserve"> </w:t>
      </w:r>
      <w:r w:rsidR="00022A8D" w:rsidRPr="001B1F9C">
        <w:rPr>
          <w:rStyle w:val="FontStyle77"/>
          <w:color w:val="auto"/>
          <w:sz w:val="24"/>
          <w:szCs w:val="24"/>
        </w:rPr>
        <w:t>Lipno</w:t>
      </w:r>
      <w:r w:rsidRPr="001B1F9C">
        <w:rPr>
          <w:rStyle w:val="FontStyle77"/>
          <w:color w:val="auto"/>
          <w:sz w:val="24"/>
          <w:szCs w:val="24"/>
        </w:rPr>
        <w:t xml:space="preserve"> </w:t>
      </w:r>
      <w:r w:rsidR="00022A8D" w:rsidRPr="001B1F9C">
        <w:rPr>
          <w:rStyle w:val="FontStyle77"/>
          <w:color w:val="auto"/>
          <w:sz w:val="24"/>
          <w:szCs w:val="24"/>
        </w:rPr>
        <w:t xml:space="preserve">(Sekretariat) </w:t>
      </w:r>
      <w:r w:rsidRPr="001B1F9C">
        <w:rPr>
          <w:rStyle w:val="FontStyle77"/>
          <w:color w:val="auto"/>
          <w:sz w:val="24"/>
          <w:szCs w:val="24"/>
        </w:rPr>
        <w:t>w terminie do dnia</w:t>
      </w:r>
      <w:r w:rsidRPr="001B1F9C">
        <w:rPr>
          <w:rStyle w:val="FontStyle77"/>
          <w:color w:val="FF0000"/>
          <w:sz w:val="24"/>
          <w:szCs w:val="24"/>
        </w:rPr>
        <w:t xml:space="preserve"> </w:t>
      </w:r>
      <w:r w:rsidR="00C43062">
        <w:rPr>
          <w:rStyle w:val="FontStyle75"/>
          <w:b w:val="0"/>
          <w:color w:val="000000" w:themeColor="text1"/>
          <w:sz w:val="24"/>
          <w:szCs w:val="24"/>
        </w:rPr>
        <w:t>0</w:t>
      </w:r>
      <w:r w:rsidR="00924719">
        <w:rPr>
          <w:rStyle w:val="FontStyle75"/>
          <w:b w:val="0"/>
          <w:color w:val="000000" w:themeColor="text1"/>
          <w:sz w:val="24"/>
          <w:szCs w:val="24"/>
        </w:rPr>
        <w:t>8</w:t>
      </w:r>
      <w:r w:rsidR="00D30243" w:rsidRPr="001B1F9C">
        <w:rPr>
          <w:rStyle w:val="FontStyle75"/>
          <w:b w:val="0"/>
          <w:color w:val="000000" w:themeColor="text1"/>
          <w:sz w:val="24"/>
          <w:szCs w:val="24"/>
        </w:rPr>
        <w:t>.</w:t>
      </w:r>
      <w:r w:rsidR="00C43062">
        <w:rPr>
          <w:rStyle w:val="FontStyle75"/>
          <w:b w:val="0"/>
          <w:color w:val="000000" w:themeColor="text1"/>
          <w:sz w:val="24"/>
          <w:szCs w:val="24"/>
        </w:rPr>
        <w:t>01</w:t>
      </w:r>
      <w:r w:rsidR="00D30243" w:rsidRPr="001B1F9C">
        <w:rPr>
          <w:rStyle w:val="FontStyle75"/>
          <w:b w:val="0"/>
          <w:color w:val="000000" w:themeColor="text1"/>
          <w:sz w:val="24"/>
          <w:szCs w:val="24"/>
        </w:rPr>
        <w:t>.20</w:t>
      </w:r>
      <w:r w:rsidR="005F5F1B" w:rsidRPr="001B1F9C">
        <w:rPr>
          <w:rStyle w:val="FontStyle75"/>
          <w:b w:val="0"/>
          <w:color w:val="000000" w:themeColor="text1"/>
          <w:sz w:val="24"/>
          <w:szCs w:val="24"/>
        </w:rPr>
        <w:t>2</w:t>
      </w:r>
      <w:r w:rsidR="00C43062">
        <w:rPr>
          <w:rStyle w:val="FontStyle75"/>
          <w:b w:val="0"/>
          <w:color w:val="000000" w:themeColor="text1"/>
          <w:sz w:val="24"/>
          <w:szCs w:val="24"/>
        </w:rPr>
        <w:t>1</w:t>
      </w:r>
      <w:r w:rsidR="00D30243" w:rsidRPr="001B1F9C">
        <w:rPr>
          <w:rStyle w:val="FontStyle75"/>
          <w:color w:val="000000" w:themeColor="text1"/>
          <w:sz w:val="24"/>
          <w:szCs w:val="24"/>
        </w:rPr>
        <w:t xml:space="preserve"> </w:t>
      </w:r>
      <w:r w:rsidRPr="001B1F9C">
        <w:rPr>
          <w:rStyle w:val="FontStyle77"/>
          <w:color w:val="000000" w:themeColor="text1"/>
          <w:sz w:val="24"/>
          <w:szCs w:val="24"/>
        </w:rPr>
        <w:t xml:space="preserve">roku, do godz. </w:t>
      </w:r>
      <w:r w:rsidR="00C43062">
        <w:rPr>
          <w:rStyle w:val="FontStyle77"/>
          <w:color w:val="000000" w:themeColor="text1"/>
          <w:sz w:val="24"/>
          <w:szCs w:val="24"/>
        </w:rPr>
        <w:t>10</w:t>
      </w:r>
      <w:r w:rsidRPr="001B1F9C">
        <w:rPr>
          <w:rStyle w:val="FontStyle77"/>
          <w:color w:val="000000" w:themeColor="text1"/>
          <w:sz w:val="24"/>
          <w:szCs w:val="24"/>
        </w:rPr>
        <w:t>:00.</w:t>
      </w:r>
    </w:p>
    <w:p w14:paraId="07BFE805" w14:textId="77777777" w:rsidR="00501A0E" w:rsidRPr="001B1F9C"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1B1F9C">
        <w:rPr>
          <w:rStyle w:val="FontStyle77"/>
          <w:color w:val="auto"/>
          <w:sz w:val="24"/>
          <w:szCs w:val="24"/>
        </w:rPr>
        <w:t>Złożona oferta zostanie przez Zamawiającego zarejestrowana (dzień, godzina) oraz otrzyma kolejny numer.</w:t>
      </w:r>
    </w:p>
    <w:p w14:paraId="6834CEFF" w14:textId="17AB149B" w:rsidR="00501A0E" w:rsidRPr="001B1F9C"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1B1F9C">
        <w:rPr>
          <w:rStyle w:val="FontStyle77"/>
          <w:color w:val="000000" w:themeColor="text1"/>
          <w:sz w:val="24"/>
          <w:szCs w:val="24"/>
        </w:rPr>
        <w:t xml:space="preserve">Otwarcie ofert nastąpi w Urzędzie Gminy w </w:t>
      </w:r>
      <w:r w:rsidR="00022A8D" w:rsidRPr="001B1F9C">
        <w:rPr>
          <w:rStyle w:val="FontStyle77"/>
          <w:color w:val="000000" w:themeColor="text1"/>
          <w:sz w:val="24"/>
          <w:szCs w:val="24"/>
        </w:rPr>
        <w:t>Lipnie</w:t>
      </w:r>
      <w:r w:rsidRPr="001B1F9C">
        <w:rPr>
          <w:rStyle w:val="FontStyle77"/>
          <w:color w:val="000000" w:themeColor="text1"/>
          <w:sz w:val="24"/>
          <w:szCs w:val="24"/>
        </w:rPr>
        <w:t xml:space="preserve">, ul. </w:t>
      </w:r>
      <w:r w:rsidR="00022A8D" w:rsidRPr="001B1F9C">
        <w:rPr>
          <w:rStyle w:val="FontStyle77"/>
          <w:color w:val="000000" w:themeColor="text1"/>
          <w:sz w:val="24"/>
          <w:szCs w:val="24"/>
        </w:rPr>
        <w:t>Mickiewicza 29</w:t>
      </w:r>
      <w:r w:rsidRPr="001B1F9C">
        <w:rPr>
          <w:rStyle w:val="FontStyle77"/>
          <w:color w:val="000000" w:themeColor="text1"/>
          <w:sz w:val="24"/>
          <w:szCs w:val="24"/>
        </w:rPr>
        <w:t xml:space="preserve">, </w:t>
      </w:r>
      <w:r w:rsidR="00022A8D" w:rsidRPr="001B1F9C">
        <w:rPr>
          <w:rStyle w:val="FontStyle77"/>
          <w:color w:val="000000" w:themeColor="text1"/>
          <w:sz w:val="24"/>
          <w:szCs w:val="24"/>
        </w:rPr>
        <w:t>87-600 Lipno</w:t>
      </w:r>
      <w:r w:rsidRPr="001B1F9C">
        <w:rPr>
          <w:rStyle w:val="FontStyle77"/>
          <w:color w:val="000000" w:themeColor="text1"/>
          <w:sz w:val="24"/>
          <w:szCs w:val="24"/>
        </w:rPr>
        <w:t xml:space="preserve"> - sala </w:t>
      </w:r>
      <w:r w:rsidR="00022A8D" w:rsidRPr="001B1F9C">
        <w:rPr>
          <w:rStyle w:val="FontStyle77"/>
          <w:color w:val="000000" w:themeColor="text1"/>
          <w:sz w:val="24"/>
          <w:szCs w:val="24"/>
        </w:rPr>
        <w:t>posiedzeń</w:t>
      </w:r>
      <w:r w:rsidRPr="001B1F9C">
        <w:rPr>
          <w:rStyle w:val="FontStyle77"/>
          <w:color w:val="000000" w:themeColor="text1"/>
          <w:sz w:val="24"/>
          <w:szCs w:val="24"/>
        </w:rPr>
        <w:t xml:space="preserve"> nr 12, dnia </w:t>
      </w:r>
      <w:r w:rsidR="00C43062">
        <w:rPr>
          <w:rStyle w:val="FontStyle75"/>
          <w:b w:val="0"/>
          <w:color w:val="000000" w:themeColor="text1"/>
          <w:sz w:val="24"/>
          <w:szCs w:val="24"/>
        </w:rPr>
        <w:t>0</w:t>
      </w:r>
      <w:r w:rsidR="00924719">
        <w:rPr>
          <w:rStyle w:val="FontStyle75"/>
          <w:b w:val="0"/>
          <w:color w:val="000000" w:themeColor="text1"/>
          <w:sz w:val="24"/>
          <w:szCs w:val="24"/>
        </w:rPr>
        <w:t>8</w:t>
      </w:r>
      <w:r w:rsidR="00D30243" w:rsidRPr="001B1F9C">
        <w:rPr>
          <w:rStyle w:val="FontStyle75"/>
          <w:b w:val="0"/>
          <w:color w:val="000000" w:themeColor="text1"/>
          <w:sz w:val="24"/>
          <w:szCs w:val="24"/>
        </w:rPr>
        <w:t>.</w:t>
      </w:r>
      <w:r w:rsidR="00C43062">
        <w:rPr>
          <w:rStyle w:val="FontStyle75"/>
          <w:b w:val="0"/>
          <w:color w:val="000000" w:themeColor="text1"/>
          <w:sz w:val="24"/>
          <w:szCs w:val="24"/>
        </w:rPr>
        <w:t>01</w:t>
      </w:r>
      <w:r w:rsidR="00D30243" w:rsidRPr="001B1F9C">
        <w:rPr>
          <w:rStyle w:val="FontStyle75"/>
          <w:b w:val="0"/>
          <w:color w:val="000000" w:themeColor="text1"/>
          <w:sz w:val="24"/>
          <w:szCs w:val="24"/>
        </w:rPr>
        <w:t>.20</w:t>
      </w:r>
      <w:r w:rsidR="00411006">
        <w:rPr>
          <w:rStyle w:val="FontStyle75"/>
          <w:b w:val="0"/>
          <w:color w:val="000000" w:themeColor="text1"/>
          <w:sz w:val="24"/>
          <w:szCs w:val="24"/>
        </w:rPr>
        <w:t>2</w:t>
      </w:r>
      <w:r w:rsidR="00C43062">
        <w:rPr>
          <w:rStyle w:val="FontStyle75"/>
          <w:b w:val="0"/>
          <w:color w:val="000000" w:themeColor="text1"/>
          <w:sz w:val="24"/>
          <w:szCs w:val="24"/>
        </w:rPr>
        <w:t>1</w:t>
      </w:r>
      <w:r w:rsidR="00D30243" w:rsidRPr="001B1F9C">
        <w:rPr>
          <w:rStyle w:val="FontStyle75"/>
          <w:color w:val="000000" w:themeColor="text1"/>
          <w:sz w:val="24"/>
          <w:szCs w:val="24"/>
        </w:rPr>
        <w:t xml:space="preserve"> </w:t>
      </w:r>
      <w:r w:rsidRPr="001B1F9C">
        <w:rPr>
          <w:rStyle w:val="FontStyle77"/>
          <w:color w:val="000000" w:themeColor="text1"/>
          <w:sz w:val="24"/>
          <w:szCs w:val="24"/>
        </w:rPr>
        <w:t xml:space="preserve">roku o godz. </w:t>
      </w:r>
      <w:r w:rsidR="00C43062">
        <w:rPr>
          <w:rStyle w:val="FontStyle77"/>
          <w:color w:val="000000" w:themeColor="text1"/>
          <w:sz w:val="24"/>
          <w:szCs w:val="24"/>
        </w:rPr>
        <w:t>10</w:t>
      </w:r>
      <w:r w:rsidRPr="001B1F9C">
        <w:rPr>
          <w:rStyle w:val="FontStyle77"/>
          <w:color w:val="000000" w:themeColor="text1"/>
          <w:sz w:val="24"/>
          <w:szCs w:val="24"/>
        </w:rPr>
        <w:t>:</w:t>
      </w:r>
      <w:r w:rsidR="00022A8D" w:rsidRPr="001B1F9C">
        <w:rPr>
          <w:rStyle w:val="FontStyle77"/>
          <w:color w:val="000000" w:themeColor="text1"/>
          <w:sz w:val="24"/>
          <w:szCs w:val="24"/>
        </w:rPr>
        <w:t>3</w:t>
      </w:r>
      <w:r w:rsidRPr="001B1F9C">
        <w:rPr>
          <w:rStyle w:val="FontStyle77"/>
          <w:color w:val="000000" w:themeColor="text1"/>
          <w:sz w:val="24"/>
          <w:szCs w:val="24"/>
        </w:rPr>
        <w:t>0.</w:t>
      </w:r>
    </w:p>
    <w:p w14:paraId="31A8F681"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14:paraId="3A05934C"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14:paraId="02F09BB0"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14:paraId="63915094"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14:paraId="58CD2CF6"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14:paraId="5242B920"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14:paraId="64C4DFB5" w14:textId="77777777" w:rsidR="00411006" w:rsidRPr="00DB6609" w:rsidRDefault="00411006" w:rsidP="00411006">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 xml:space="preserve">W toku badania i oceny ofert Zamawiający może żądać od Wykonawców wyjaśnień dotyczących treści złożonych ofert. </w:t>
      </w:r>
    </w:p>
    <w:p w14:paraId="2EBEEB6C" w14:textId="77777777" w:rsidR="007407F4" w:rsidRPr="00DB6609" w:rsidRDefault="007407F4" w:rsidP="00DB6609">
      <w:pPr>
        <w:pStyle w:val="Style7"/>
        <w:widowControl/>
        <w:spacing w:line="276" w:lineRule="auto"/>
        <w:jc w:val="left"/>
        <w:rPr>
          <w:rStyle w:val="FontStyle75"/>
          <w:sz w:val="24"/>
          <w:szCs w:val="24"/>
        </w:rPr>
      </w:pPr>
    </w:p>
    <w:p w14:paraId="6D5A617A" w14:textId="77777777"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14:paraId="5724AC50"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34F34D5C"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14:paraId="74EB8328"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Cena musi być wyrażona w złotych polskich.</w:t>
      </w:r>
    </w:p>
    <w:p w14:paraId="0A139357"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2C08232F" w14:textId="77777777" w:rsidR="00411006" w:rsidRPr="00DB6609" w:rsidRDefault="00411006" w:rsidP="00411006">
      <w:pPr>
        <w:pStyle w:val="Style30"/>
        <w:widowControl/>
        <w:numPr>
          <w:ilvl w:val="0"/>
          <w:numId w:val="37"/>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14:paraId="4F3A8CDA"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14:paraId="143A6BAD"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lastRenderedPageBreak/>
        <w:t>każdy Wykonawca ma prawo zapoznać się z zakresem prac w terenie, zgodnie ze SIWZ wraz z załącznikami.</w:t>
      </w:r>
    </w:p>
    <w:p w14:paraId="20419594"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F141E6B"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11DFA592" w14:textId="77777777" w:rsidR="00411006" w:rsidRPr="00DB6609" w:rsidRDefault="00411006" w:rsidP="00411006">
      <w:pPr>
        <w:pStyle w:val="Style26"/>
        <w:widowControl/>
        <w:numPr>
          <w:ilvl w:val="0"/>
          <w:numId w:val="37"/>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14:paraId="4BDF9C71"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wartość robót,</w:t>
      </w:r>
    </w:p>
    <w:p w14:paraId="5C81830D"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14:paraId="6F8D680E"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koszt zaplecza socjalnego,</w:t>
      </w:r>
    </w:p>
    <w:p w14:paraId="1EDDD53A"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14:paraId="3F49DA87"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14:paraId="0F513953"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14:paraId="3A10D52F" w14:textId="77777777" w:rsidR="00411006" w:rsidRPr="00DB6609" w:rsidRDefault="00411006" w:rsidP="00411006">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32CF301C" w14:textId="77777777" w:rsidR="00411006" w:rsidRPr="00DB6609" w:rsidRDefault="00411006" w:rsidP="00411006">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51757950" w14:textId="77777777" w:rsidR="00411006" w:rsidRPr="00DB6609" w:rsidRDefault="00411006" w:rsidP="00411006">
      <w:pPr>
        <w:pStyle w:val="Style28"/>
        <w:widowControl/>
        <w:numPr>
          <w:ilvl w:val="0"/>
          <w:numId w:val="39"/>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22BBD56B" w14:textId="77777777" w:rsidR="00411006" w:rsidRPr="00DB6609" w:rsidRDefault="00411006" w:rsidP="00411006">
      <w:pPr>
        <w:pStyle w:val="Style50"/>
        <w:widowControl/>
        <w:numPr>
          <w:ilvl w:val="0"/>
          <w:numId w:val="38"/>
        </w:numPr>
        <w:spacing w:line="276" w:lineRule="auto"/>
        <w:ind w:left="426" w:hanging="426"/>
        <w:jc w:val="both"/>
        <w:rPr>
          <w:rStyle w:val="FontStyle77"/>
          <w:sz w:val="24"/>
          <w:szCs w:val="24"/>
        </w:rPr>
      </w:pPr>
      <w:r w:rsidRPr="00DB6609">
        <w:rPr>
          <w:rStyle w:val="FontStyle77"/>
          <w:sz w:val="24"/>
          <w:szCs w:val="24"/>
        </w:rPr>
        <w:lastRenderedPageBreak/>
        <w:t>Do oceny ofert zostanie przyjęta wartość całości zadania podana w ofercie.</w:t>
      </w:r>
    </w:p>
    <w:p w14:paraId="2787BC21" w14:textId="77777777" w:rsidR="00501A0E" w:rsidRPr="00DB6609" w:rsidRDefault="00501A0E" w:rsidP="00DB6609">
      <w:pPr>
        <w:pStyle w:val="Style21"/>
        <w:widowControl/>
        <w:spacing w:line="276" w:lineRule="auto"/>
        <w:ind w:right="346"/>
        <w:jc w:val="left"/>
      </w:pPr>
    </w:p>
    <w:p w14:paraId="1D490EB0" w14:textId="77777777"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14:paraId="5D1E8004" w14:textId="77777777" w:rsidR="00411006" w:rsidRPr="00DB6609" w:rsidRDefault="00411006" w:rsidP="00411006">
      <w:pPr>
        <w:pStyle w:val="Style11"/>
        <w:widowControl/>
        <w:numPr>
          <w:ilvl w:val="0"/>
          <w:numId w:val="94"/>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14:paraId="7621FC48" w14:textId="77777777" w:rsidR="00411006" w:rsidRPr="00DB6609" w:rsidRDefault="00411006" w:rsidP="00411006">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Cena - waga 60 %</w:t>
      </w:r>
      <w:r w:rsidRPr="00DB6609">
        <w:rPr>
          <w:rStyle w:val="FontStyle44"/>
          <w:sz w:val="24"/>
          <w:szCs w:val="24"/>
          <w:lang w:val="en-US"/>
        </w:rPr>
        <w:t xml:space="preserve"> (max</w:t>
      </w:r>
      <w:r w:rsidRPr="00DB6609">
        <w:rPr>
          <w:rStyle w:val="FontStyle44"/>
          <w:sz w:val="24"/>
          <w:szCs w:val="24"/>
        </w:rPr>
        <w:t xml:space="preserve"> 60 pkt),</w:t>
      </w:r>
    </w:p>
    <w:p w14:paraId="10D84667" w14:textId="77777777" w:rsidR="00411006" w:rsidRPr="00DB6609" w:rsidRDefault="00411006" w:rsidP="00411006">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Długość okresu udzielanej gwarancji w miesiącach - waga 40 % (max 40 pkt).</w:t>
      </w:r>
    </w:p>
    <w:p w14:paraId="541194CA" w14:textId="77777777" w:rsidR="00411006" w:rsidRPr="00DB6609" w:rsidRDefault="00411006" w:rsidP="00411006">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14:paraId="4185EC23" w14:textId="77777777" w:rsidR="00411006" w:rsidRPr="00DB6609" w:rsidRDefault="00411006" w:rsidP="00411006">
      <w:pPr>
        <w:pStyle w:val="Style5"/>
        <w:widowControl/>
        <w:spacing w:before="10" w:line="276" w:lineRule="auto"/>
        <w:ind w:left="284"/>
        <w:jc w:val="both"/>
        <w:rPr>
          <w:rStyle w:val="FontStyle40"/>
          <w:sz w:val="24"/>
          <w:szCs w:val="24"/>
        </w:rPr>
      </w:pPr>
      <w:r w:rsidRPr="00DB6609">
        <w:rPr>
          <w:rStyle w:val="FontStyle44"/>
          <w:sz w:val="24"/>
          <w:szCs w:val="24"/>
        </w:rPr>
        <w:t>C = [ C</w:t>
      </w:r>
      <w:r w:rsidRPr="00DB6609">
        <w:rPr>
          <w:rStyle w:val="FontStyle40"/>
          <w:sz w:val="24"/>
          <w:szCs w:val="24"/>
        </w:rPr>
        <w:t xml:space="preserve">n </w:t>
      </w:r>
      <w:r w:rsidRPr="00DB6609">
        <w:rPr>
          <w:rStyle w:val="FontStyle44"/>
          <w:sz w:val="24"/>
          <w:szCs w:val="24"/>
        </w:rPr>
        <w:t>/ C</w:t>
      </w:r>
      <w:r w:rsidRPr="00DB6609">
        <w:rPr>
          <w:rStyle w:val="FontStyle40"/>
          <w:sz w:val="24"/>
          <w:szCs w:val="24"/>
        </w:rPr>
        <w:t xml:space="preserve">b. </w:t>
      </w:r>
      <w:r w:rsidRPr="00DB6609">
        <w:rPr>
          <w:rStyle w:val="FontStyle44"/>
          <w:sz w:val="24"/>
          <w:szCs w:val="24"/>
        </w:rPr>
        <w:t>] x 100 pkt x W</w:t>
      </w:r>
      <w:r w:rsidRPr="00DB6609">
        <w:rPr>
          <w:rStyle w:val="FontStyle40"/>
          <w:sz w:val="24"/>
          <w:szCs w:val="24"/>
        </w:rPr>
        <w:t>1</w:t>
      </w:r>
    </w:p>
    <w:p w14:paraId="49C0E3FD" w14:textId="77777777" w:rsidR="00411006" w:rsidRPr="00DB6609" w:rsidRDefault="00411006" w:rsidP="00411006">
      <w:pPr>
        <w:pStyle w:val="Style5"/>
        <w:widowControl/>
        <w:spacing w:before="101" w:line="276" w:lineRule="auto"/>
        <w:ind w:left="854"/>
        <w:jc w:val="both"/>
        <w:rPr>
          <w:rStyle w:val="FontStyle44"/>
          <w:sz w:val="24"/>
          <w:szCs w:val="24"/>
        </w:rPr>
      </w:pPr>
      <w:r w:rsidRPr="00DB6609">
        <w:rPr>
          <w:rStyle w:val="FontStyle44"/>
          <w:sz w:val="24"/>
          <w:szCs w:val="24"/>
        </w:rPr>
        <w:t>gdzie:</w:t>
      </w:r>
    </w:p>
    <w:p w14:paraId="07F7429F"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14:paraId="33C37BD8"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0"/>
          <w:sz w:val="24"/>
          <w:szCs w:val="24"/>
        </w:rPr>
        <w:t>n</w:t>
      </w:r>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14:paraId="6D72DC24"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Cb.</w:t>
      </w:r>
      <w:r w:rsidRPr="00DB6609">
        <w:rPr>
          <w:rStyle w:val="FontStyle44"/>
          <w:sz w:val="24"/>
          <w:szCs w:val="24"/>
        </w:rPr>
        <w:tab/>
      </w:r>
      <w:r w:rsidRPr="00DB6609">
        <w:rPr>
          <w:rStyle w:val="FontStyle44"/>
          <w:sz w:val="24"/>
          <w:szCs w:val="24"/>
        </w:rPr>
        <w:tab/>
        <w:t>- cena oferty badanej nieodrzuconej,</w:t>
      </w:r>
    </w:p>
    <w:p w14:paraId="6A7446A3"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14:paraId="09C6DB45" w14:textId="77777777" w:rsidR="00411006" w:rsidRPr="00DB6609" w:rsidRDefault="00411006" w:rsidP="00411006">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procentowe znaczenie kryterium ceny równe 60 %.</w:t>
      </w:r>
    </w:p>
    <w:p w14:paraId="2CD6A9CE" w14:textId="77777777" w:rsidR="00411006" w:rsidRPr="00DB6609" w:rsidRDefault="00411006" w:rsidP="00411006">
      <w:pPr>
        <w:pStyle w:val="Style5"/>
        <w:widowControl/>
        <w:spacing w:line="276" w:lineRule="auto"/>
        <w:ind w:left="898"/>
        <w:jc w:val="both"/>
      </w:pPr>
    </w:p>
    <w:p w14:paraId="423CFF1B" w14:textId="77777777" w:rsidR="00411006" w:rsidRPr="00DB6609" w:rsidRDefault="00411006" w:rsidP="00411006">
      <w:pPr>
        <w:pStyle w:val="Style5"/>
        <w:widowControl/>
        <w:spacing w:before="19" w:line="276" w:lineRule="auto"/>
        <w:ind w:left="284"/>
        <w:jc w:val="both"/>
        <w:rPr>
          <w:rStyle w:val="FontStyle44"/>
          <w:sz w:val="24"/>
          <w:szCs w:val="24"/>
        </w:rPr>
      </w:pPr>
      <w:r w:rsidRPr="00DB6609">
        <w:rPr>
          <w:rStyle w:val="FontStyle44"/>
          <w:sz w:val="24"/>
          <w:szCs w:val="24"/>
        </w:rPr>
        <w:t>W zakresie tego kryterium oferta może uzyskać maksymalnie 60 punktów.</w:t>
      </w:r>
    </w:p>
    <w:p w14:paraId="39137C49" w14:textId="77777777" w:rsidR="00411006" w:rsidRPr="00DB6609" w:rsidRDefault="00411006" w:rsidP="00411006">
      <w:pPr>
        <w:pStyle w:val="Style11"/>
        <w:widowControl/>
        <w:numPr>
          <w:ilvl w:val="0"/>
          <w:numId w:val="94"/>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14:paraId="3B93CF51" w14:textId="77777777" w:rsidR="00411006" w:rsidRPr="00DB6609" w:rsidRDefault="00411006" w:rsidP="00411006">
      <w:pPr>
        <w:pStyle w:val="Style5"/>
        <w:widowControl/>
        <w:spacing w:before="53" w:line="276" w:lineRule="auto"/>
        <w:ind w:left="284"/>
        <w:jc w:val="both"/>
        <w:rPr>
          <w:rStyle w:val="FontStyle40"/>
          <w:sz w:val="24"/>
          <w:szCs w:val="24"/>
        </w:rPr>
      </w:pPr>
      <w:r w:rsidRPr="00DB6609">
        <w:rPr>
          <w:rStyle w:val="FontStyle44"/>
          <w:sz w:val="24"/>
          <w:szCs w:val="24"/>
        </w:rPr>
        <w:t>G = [G</w:t>
      </w:r>
      <w:r w:rsidRPr="00DB6609">
        <w:rPr>
          <w:rStyle w:val="FontStyle40"/>
          <w:sz w:val="24"/>
          <w:szCs w:val="24"/>
        </w:rPr>
        <w:t xml:space="preserve">b </w:t>
      </w:r>
      <w:r w:rsidRPr="00DB6609">
        <w:rPr>
          <w:rStyle w:val="FontStyle44"/>
          <w:sz w:val="24"/>
          <w:szCs w:val="24"/>
        </w:rPr>
        <w:t>/ G</w:t>
      </w:r>
      <w:r w:rsidRPr="00DB6609">
        <w:rPr>
          <w:rStyle w:val="FontStyle40"/>
          <w:sz w:val="24"/>
          <w:szCs w:val="24"/>
        </w:rPr>
        <w:t xml:space="preserve">max </w:t>
      </w:r>
      <w:r w:rsidRPr="00DB6609">
        <w:rPr>
          <w:rStyle w:val="FontStyle44"/>
          <w:sz w:val="24"/>
          <w:szCs w:val="24"/>
        </w:rPr>
        <w:t>] x 100 pkt x W</w:t>
      </w:r>
      <w:r w:rsidRPr="00DB6609">
        <w:rPr>
          <w:rStyle w:val="FontStyle40"/>
          <w:sz w:val="24"/>
          <w:szCs w:val="24"/>
        </w:rPr>
        <w:t>2</w:t>
      </w:r>
    </w:p>
    <w:p w14:paraId="30852540" w14:textId="77777777" w:rsidR="00411006" w:rsidRPr="00DB6609" w:rsidRDefault="00411006" w:rsidP="00411006">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14:paraId="7EF2E562" w14:textId="77777777" w:rsidR="00411006" w:rsidRPr="00DB6609" w:rsidRDefault="00411006" w:rsidP="00411006">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14:paraId="4756D856" w14:textId="77777777" w:rsidR="00411006" w:rsidRPr="00DB6609" w:rsidRDefault="00411006" w:rsidP="00411006">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Gb</w:t>
      </w:r>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14:paraId="69B63F45" w14:textId="77777777" w:rsidR="00411006" w:rsidRPr="00DB6609" w:rsidRDefault="00411006" w:rsidP="00411006">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14:paraId="0FA626B7" w14:textId="77777777" w:rsidR="00411006" w:rsidRPr="00DB6609" w:rsidRDefault="00411006" w:rsidP="00411006">
      <w:pPr>
        <w:pStyle w:val="Style15"/>
        <w:widowControl/>
        <w:spacing w:before="48" w:line="276" w:lineRule="auto"/>
        <w:ind w:left="1409" w:hanging="1125"/>
        <w:jc w:val="both"/>
        <w:rPr>
          <w:rStyle w:val="FontStyle44"/>
          <w:sz w:val="24"/>
          <w:szCs w:val="24"/>
        </w:rPr>
      </w:pPr>
      <w:r w:rsidRPr="00DB6609">
        <w:rPr>
          <w:rStyle w:val="FontStyle44"/>
          <w:sz w:val="24"/>
          <w:szCs w:val="24"/>
        </w:rPr>
        <w:t>Gmax</w:t>
      </w:r>
      <w:r w:rsidRPr="00DB6609">
        <w:rPr>
          <w:rStyle w:val="FontStyle44"/>
          <w:sz w:val="24"/>
          <w:szCs w:val="24"/>
        </w:rPr>
        <w:tab/>
        <w:t>- najdłuższy termin udzielanej gwarancji w miesiącach spośród wszystkich ofert niepodlegających odrzuceniu wynoszący max 60-m- cy,</w:t>
      </w:r>
    </w:p>
    <w:p w14:paraId="7427FC7D"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14:paraId="3D0E4896"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procentowe znaczenie kryterium okresu udzielonej gwarancji równe 40 %.</w:t>
      </w:r>
    </w:p>
    <w:p w14:paraId="68038206" w14:textId="77777777" w:rsidR="00411006" w:rsidRPr="00DB6609" w:rsidRDefault="00411006" w:rsidP="00411006">
      <w:pPr>
        <w:pStyle w:val="Style2"/>
        <w:widowControl/>
        <w:spacing w:before="158" w:line="276" w:lineRule="auto"/>
        <w:ind w:left="284"/>
        <w:jc w:val="both"/>
        <w:rPr>
          <w:rStyle w:val="FontStyle44"/>
          <w:sz w:val="24"/>
          <w:szCs w:val="24"/>
        </w:rPr>
      </w:pPr>
      <w:r w:rsidRPr="00DB6609">
        <w:rPr>
          <w:rStyle w:val="FontStyle44"/>
          <w:sz w:val="24"/>
          <w:szCs w:val="24"/>
        </w:rPr>
        <w:t>Minimalny okres gwarancji 24 miesiące.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24 m-cy.</w:t>
      </w:r>
    </w:p>
    <w:p w14:paraId="69A010B8" w14:textId="77777777" w:rsidR="00411006" w:rsidRPr="00DB6609" w:rsidRDefault="00411006" w:rsidP="00411006">
      <w:pPr>
        <w:pStyle w:val="Style15"/>
        <w:widowControl/>
        <w:spacing w:before="67" w:line="276" w:lineRule="auto"/>
        <w:ind w:left="284" w:firstLine="0"/>
        <w:jc w:val="both"/>
        <w:rPr>
          <w:rStyle w:val="FontStyle44"/>
          <w:sz w:val="24"/>
          <w:szCs w:val="24"/>
        </w:rPr>
      </w:pPr>
      <w:r w:rsidRPr="00DB6609">
        <w:rPr>
          <w:rStyle w:val="FontStyle44"/>
          <w:sz w:val="24"/>
          <w:szCs w:val="24"/>
        </w:rPr>
        <w:t>W zakresie tego kryterium oferta może uzyskać maksymalnie 40 punktów.</w:t>
      </w:r>
    </w:p>
    <w:p w14:paraId="3CAE5C4E" w14:textId="77777777" w:rsidR="00411006" w:rsidRPr="00DB6609" w:rsidRDefault="00411006" w:rsidP="00411006">
      <w:pPr>
        <w:pStyle w:val="Style11"/>
        <w:widowControl/>
        <w:numPr>
          <w:ilvl w:val="0"/>
          <w:numId w:val="94"/>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14:paraId="0817E0AD" w14:textId="77777777" w:rsidR="00411006" w:rsidRPr="00DB6609" w:rsidRDefault="00411006" w:rsidP="00411006">
      <w:pPr>
        <w:pStyle w:val="Style6"/>
        <w:widowControl/>
        <w:spacing w:before="5" w:line="276" w:lineRule="auto"/>
        <w:ind w:left="284" w:firstLine="0"/>
        <w:rPr>
          <w:rStyle w:val="FontStyle43"/>
          <w:sz w:val="24"/>
          <w:szCs w:val="24"/>
        </w:rPr>
      </w:pPr>
      <w:r w:rsidRPr="00DB6609">
        <w:rPr>
          <w:rStyle w:val="FontStyle43"/>
          <w:sz w:val="24"/>
          <w:szCs w:val="24"/>
        </w:rPr>
        <w:t>P = C + G</w:t>
      </w:r>
    </w:p>
    <w:p w14:paraId="1712F324"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14:paraId="4D065896"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14:paraId="0781484A" w14:textId="77777777" w:rsidR="00411006" w:rsidRPr="00DB6609" w:rsidRDefault="00411006" w:rsidP="00411006">
      <w:pPr>
        <w:pStyle w:val="Style16"/>
        <w:widowControl/>
        <w:spacing w:before="34" w:line="276" w:lineRule="auto"/>
        <w:ind w:left="708" w:hanging="420"/>
        <w:jc w:val="both"/>
        <w:rPr>
          <w:rStyle w:val="FontStyle44"/>
          <w:sz w:val="24"/>
          <w:szCs w:val="24"/>
        </w:rPr>
      </w:pPr>
      <w:r w:rsidRPr="00DB6609">
        <w:rPr>
          <w:rStyle w:val="FontStyle44"/>
          <w:sz w:val="24"/>
          <w:szCs w:val="24"/>
        </w:rPr>
        <w:lastRenderedPageBreak/>
        <w:t>G</w:t>
      </w:r>
      <w:r w:rsidRPr="00DB6609">
        <w:rPr>
          <w:rStyle w:val="FontStyle44"/>
          <w:sz w:val="24"/>
          <w:szCs w:val="24"/>
        </w:rPr>
        <w:tab/>
        <w:t>- Punktacja przyznana ofercie badanej w kryterium długość okresu udzielanej gwarancji w miesiącach</w:t>
      </w:r>
    </w:p>
    <w:p w14:paraId="05BEF18A" w14:textId="77777777" w:rsidR="00411006" w:rsidRPr="00DB6609" w:rsidRDefault="00411006" w:rsidP="00411006">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14:paraId="0944E685" w14:textId="77777777" w:rsidR="00411006" w:rsidRPr="00DB6609" w:rsidRDefault="00411006" w:rsidP="00411006">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14:paraId="334C3650" w14:textId="77777777" w:rsidR="00411006" w:rsidRPr="00DB6609" w:rsidRDefault="00411006" w:rsidP="00411006">
      <w:pPr>
        <w:pStyle w:val="Style11"/>
        <w:widowControl/>
        <w:numPr>
          <w:ilvl w:val="0"/>
          <w:numId w:val="94"/>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14:paraId="0DCC652C" w14:textId="77777777" w:rsidR="00411006" w:rsidRPr="00DB6609" w:rsidRDefault="00411006" w:rsidP="00411006">
      <w:pPr>
        <w:pStyle w:val="Style11"/>
        <w:widowControl/>
        <w:numPr>
          <w:ilvl w:val="0"/>
          <w:numId w:val="94"/>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14:paraId="7551EEBF" w14:textId="77777777" w:rsidR="00411006" w:rsidRPr="00DB6609" w:rsidRDefault="00411006" w:rsidP="00411006">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940C3F7" w14:textId="77777777" w:rsidR="00DB6609" w:rsidRPr="00DB6609" w:rsidRDefault="00DB6609" w:rsidP="00DB6609">
      <w:pPr>
        <w:pStyle w:val="Style21"/>
        <w:widowControl/>
        <w:spacing w:line="276" w:lineRule="auto"/>
        <w:ind w:right="370"/>
      </w:pPr>
    </w:p>
    <w:p w14:paraId="44AAE187" w14:textId="77777777"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t>Dział XVIII. Informacja o formalnościach, jakie powinny zostać dopełnione po wyborze oferty w celu zawarcia umowy w sprawie zamówienia publicznego.</w:t>
      </w:r>
    </w:p>
    <w:p w14:paraId="74410BD4" w14:textId="77777777" w:rsidR="00411006" w:rsidRPr="00DB6609" w:rsidRDefault="00411006" w:rsidP="00411006">
      <w:pPr>
        <w:pStyle w:val="Style22"/>
        <w:widowControl/>
        <w:numPr>
          <w:ilvl w:val="0"/>
          <w:numId w:val="40"/>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14:paraId="7E6FB873" w14:textId="77777777" w:rsidR="00411006" w:rsidRPr="00DB6609" w:rsidRDefault="00411006" w:rsidP="00411006">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14:paraId="1F041E79" w14:textId="77777777" w:rsidR="00411006" w:rsidRPr="00DB6609" w:rsidRDefault="00411006" w:rsidP="00411006">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14:paraId="7C11C3D2" w14:textId="77777777" w:rsidR="00411006" w:rsidRPr="00DB6609" w:rsidRDefault="00411006" w:rsidP="00411006">
      <w:pPr>
        <w:pStyle w:val="Style22"/>
        <w:widowControl/>
        <w:numPr>
          <w:ilvl w:val="0"/>
          <w:numId w:val="41"/>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14:paraId="3BCB6E51" w14:textId="77777777" w:rsidR="00C3470F" w:rsidRPr="00DB6609" w:rsidRDefault="00C3470F" w:rsidP="00DB6609">
      <w:pPr>
        <w:pStyle w:val="Style21"/>
        <w:widowControl/>
        <w:spacing w:line="276" w:lineRule="auto"/>
        <w:jc w:val="left"/>
      </w:pPr>
    </w:p>
    <w:p w14:paraId="0653E375"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14:paraId="7117A522" w14:textId="77777777" w:rsidR="00411006" w:rsidRPr="00DB6609" w:rsidRDefault="00411006" w:rsidP="00411006">
      <w:pPr>
        <w:pStyle w:val="Style24"/>
        <w:widowControl/>
        <w:numPr>
          <w:ilvl w:val="0"/>
          <w:numId w:val="42"/>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wybranego wykonawcy wniesienia zabezpieczenia należytego wykonania umowy w wysokości </w:t>
      </w:r>
      <w:r>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14:paraId="3326EC55" w14:textId="77777777" w:rsidR="00411006" w:rsidRPr="00DB6609" w:rsidRDefault="00411006" w:rsidP="00411006">
      <w:pPr>
        <w:pStyle w:val="Style24"/>
        <w:widowControl/>
        <w:numPr>
          <w:ilvl w:val="0"/>
          <w:numId w:val="43"/>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14:paraId="774550C4" w14:textId="77777777" w:rsidR="00411006" w:rsidRPr="00DB6609" w:rsidRDefault="00411006" w:rsidP="00411006">
      <w:pPr>
        <w:pStyle w:val="Style32"/>
        <w:widowControl/>
        <w:numPr>
          <w:ilvl w:val="0"/>
          <w:numId w:val="77"/>
        </w:numPr>
        <w:spacing w:line="276" w:lineRule="auto"/>
        <w:ind w:left="567" w:hanging="283"/>
        <w:rPr>
          <w:rStyle w:val="FontStyle77"/>
          <w:sz w:val="24"/>
          <w:szCs w:val="24"/>
        </w:rPr>
      </w:pPr>
      <w:r w:rsidRPr="00DB6609">
        <w:rPr>
          <w:rStyle w:val="FontStyle77"/>
          <w:sz w:val="24"/>
          <w:szCs w:val="24"/>
        </w:rPr>
        <w:t>pieniądzu;</w:t>
      </w:r>
    </w:p>
    <w:p w14:paraId="393871E1"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14:paraId="4575962F"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bankowych;</w:t>
      </w:r>
    </w:p>
    <w:p w14:paraId="4B0F73EC"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ubezpieczeniowych;</w:t>
      </w:r>
    </w:p>
    <w:p w14:paraId="2ADEFF53"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47F5DDC8" w14:textId="2BB6DE2B" w:rsidR="00411006" w:rsidRPr="00DB6609" w:rsidRDefault="00411006" w:rsidP="00411006">
      <w:pPr>
        <w:pStyle w:val="Style24"/>
        <w:widowControl/>
        <w:numPr>
          <w:ilvl w:val="0"/>
          <w:numId w:val="44"/>
        </w:numPr>
        <w:spacing w:line="276" w:lineRule="auto"/>
        <w:ind w:left="284" w:hanging="284"/>
        <w:rPr>
          <w:rStyle w:val="FontStyle77"/>
          <w:color w:val="auto"/>
          <w:sz w:val="24"/>
          <w:szCs w:val="24"/>
        </w:rPr>
      </w:pPr>
      <w:r w:rsidRPr="00DB6609">
        <w:rPr>
          <w:rStyle w:val="FontStyle77"/>
          <w:color w:val="auto"/>
          <w:sz w:val="24"/>
          <w:szCs w:val="24"/>
        </w:rPr>
        <w:lastRenderedPageBreak/>
        <w:t xml:space="preserve">Zabezpieczenie wnoszone w pieniądzu Wykonawca zobowiązany jest wnieść na rachunek bankowy Zamawiającego: </w:t>
      </w:r>
      <w:r w:rsidRPr="003818CB">
        <w:t>Powszechna Kasa Oszczędności Bank Polski S.A. w Bydgoszczy, Oddział w Lipnie Nr 79102014620000770203434131</w:t>
      </w:r>
      <w:r w:rsidRPr="00DB6609">
        <w:t xml:space="preserve"> z adnotacją: </w:t>
      </w:r>
      <w:r w:rsidRPr="00DB6609">
        <w:rPr>
          <w:rFonts w:eastAsia="Calibri"/>
        </w:rPr>
        <w:t>„</w:t>
      </w:r>
      <w:r w:rsidRPr="00411006">
        <w:rPr>
          <w:i/>
        </w:rPr>
        <w:t>Rewitalizacja parku w Radomicach poprzez budowę zadaszonej sceny oraz amfiteatru</w:t>
      </w:r>
      <w:r w:rsidRPr="00DB6609">
        <w:t>”</w:t>
      </w:r>
      <w:r>
        <w:t>.</w:t>
      </w:r>
    </w:p>
    <w:p w14:paraId="3E4A1833" w14:textId="77777777" w:rsidR="00411006" w:rsidRPr="00DB6609" w:rsidRDefault="00411006" w:rsidP="00411006">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B8F2E80" w14:textId="77777777" w:rsidR="00411006" w:rsidRPr="00DB6609" w:rsidRDefault="00411006" w:rsidP="00411006">
      <w:pPr>
        <w:pStyle w:val="Style24"/>
        <w:widowControl/>
        <w:numPr>
          <w:ilvl w:val="0"/>
          <w:numId w:val="46"/>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7EF7B365" w14:textId="77777777" w:rsidR="00411006" w:rsidRPr="00DB6609" w:rsidRDefault="00411006" w:rsidP="00411006">
      <w:pPr>
        <w:pStyle w:val="Style24"/>
        <w:widowControl/>
        <w:numPr>
          <w:ilvl w:val="0"/>
          <w:numId w:val="47"/>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 wówczas zawierać:</w:t>
      </w:r>
    </w:p>
    <w:p w14:paraId="7FAA3428"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F9FD625"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71E72DC5"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4CD3C0B9"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14:paraId="7295513F" w14:textId="77777777" w:rsidR="00411006" w:rsidRPr="00DB6609" w:rsidRDefault="00411006" w:rsidP="00411006">
      <w:pPr>
        <w:pStyle w:val="Style24"/>
        <w:widowControl/>
        <w:numPr>
          <w:ilvl w:val="0"/>
          <w:numId w:val="48"/>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655AC822" w14:textId="77777777" w:rsidR="00411006" w:rsidRPr="00DB6609" w:rsidRDefault="00411006" w:rsidP="00411006">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14:paraId="66BCB011" w14:textId="77777777" w:rsidR="00411006" w:rsidRPr="00DB6609" w:rsidRDefault="00411006" w:rsidP="00411006">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 przez Zamawiającego za należycie wykonane.</w:t>
      </w:r>
    </w:p>
    <w:p w14:paraId="6FBB75B5" w14:textId="77777777" w:rsidR="00411006" w:rsidRPr="00DB6609" w:rsidRDefault="00411006" w:rsidP="00411006">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lastRenderedPageBreak/>
        <w:t>Kwota pozostawiona na zabezpieczenie roszczeń z tytułu rękojmi za wady wyniesie 30% wysokości zabezpieczenia.</w:t>
      </w:r>
    </w:p>
    <w:p w14:paraId="059F926D" w14:textId="77777777" w:rsidR="00411006" w:rsidRPr="00DB6609" w:rsidRDefault="00411006" w:rsidP="00411006">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14:paraId="3223683E" w14:textId="77777777" w:rsidR="00501A0E" w:rsidRPr="00DB6609" w:rsidRDefault="00501A0E" w:rsidP="00DB6609">
      <w:pPr>
        <w:pStyle w:val="Style7"/>
        <w:widowControl/>
        <w:spacing w:line="276" w:lineRule="auto"/>
        <w:jc w:val="left"/>
      </w:pPr>
    </w:p>
    <w:p w14:paraId="1362EE04"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14:paraId="4C61ECC5" w14:textId="77777777" w:rsidR="00411006" w:rsidRPr="00DB6609" w:rsidRDefault="00411006" w:rsidP="00411006">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14:paraId="63C50F1E" w14:textId="77777777" w:rsidR="00411006" w:rsidRPr="00DB6609" w:rsidRDefault="00411006" w:rsidP="00411006">
      <w:pPr>
        <w:pStyle w:val="Style30"/>
        <w:widowControl/>
        <w:numPr>
          <w:ilvl w:val="0"/>
          <w:numId w:val="51"/>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19E1CBAA" w14:textId="77777777" w:rsidR="00411006" w:rsidRPr="00DB6609" w:rsidRDefault="00411006" w:rsidP="00411006">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64F0377" w14:textId="77777777" w:rsidR="00411006" w:rsidRPr="00DB6609" w:rsidRDefault="00411006" w:rsidP="00411006">
      <w:pPr>
        <w:pStyle w:val="Style30"/>
        <w:widowControl/>
        <w:numPr>
          <w:ilvl w:val="0"/>
          <w:numId w:val="52"/>
        </w:numPr>
        <w:spacing w:line="276" w:lineRule="auto"/>
        <w:ind w:left="562" w:hanging="278"/>
        <w:jc w:val="left"/>
        <w:rPr>
          <w:rStyle w:val="FontStyle77"/>
          <w:sz w:val="24"/>
          <w:szCs w:val="24"/>
        </w:rPr>
      </w:pPr>
      <w:r w:rsidRPr="00DB6609">
        <w:rPr>
          <w:rStyle w:val="FontStyle77"/>
          <w:sz w:val="24"/>
          <w:szCs w:val="24"/>
        </w:rPr>
        <w:t>W zakresie zmiany wynagrodzenia:</w:t>
      </w:r>
    </w:p>
    <w:p w14:paraId="2044A361" w14:textId="77777777" w:rsidR="00411006" w:rsidRPr="00DB6609" w:rsidRDefault="00411006" w:rsidP="00411006">
      <w:pPr>
        <w:pStyle w:val="Style4"/>
        <w:widowControl/>
        <w:numPr>
          <w:ilvl w:val="0"/>
          <w:numId w:val="79"/>
        </w:numPr>
        <w:spacing w:line="276" w:lineRule="auto"/>
        <w:ind w:left="851" w:hanging="284"/>
        <w:jc w:val="left"/>
        <w:rPr>
          <w:rStyle w:val="FontStyle77"/>
          <w:sz w:val="24"/>
          <w:szCs w:val="24"/>
        </w:rPr>
      </w:pPr>
      <w:r w:rsidRPr="00DB6609">
        <w:rPr>
          <w:rStyle w:val="FontStyle77"/>
          <w:sz w:val="24"/>
          <w:szCs w:val="24"/>
        </w:rPr>
        <w:t xml:space="preserve">w przypadku zmiany stawki podatku VAT w trakcie realizacji przedmiotu umowy dla robót objętych przedmiotem zamówienia; </w:t>
      </w:r>
    </w:p>
    <w:p w14:paraId="043C8E18" w14:textId="77777777" w:rsidR="00411006" w:rsidRPr="00DB6609" w:rsidRDefault="00411006" w:rsidP="00411006">
      <w:pPr>
        <w:pStyle w:val="Style46"/>
        <w:widowControl/>
        <w:numPr>
          <w:ilvl w:val="0"/>
          <w:numId w:val="7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Pr>
          <w:rStyle w:val="FontStyle77"/>
          <w:sz w:val="24"/>
          <w:szCs w:val="24"/>
        </w:rPr>
        <w:t>,3 i 6</w:t>
      </w:r>
      <w:r w:rsidRPr="00DB6609">
        <w:rPr>
          <w:rStyle w:val="FontStyle77"/>
          <w:sz w:val="24"/>
          <w:szCs w:val="24"/>
        </w:rPr>
        <w:t xml:space="preserve"> ustawy PZP;</w:t>
      </w:r>
    </w:p>
    <w:p w14:paraId="2223D7A2" w14:textId="77777777" w:rsidR="00411006" w:rsidRPr="00DB6609" w:rsidRDefault="00411006" w:rsidP="00411006">
      <w:pPr>
        <w:pStyle w:val="Style30"/>
        <w:widowControl/>
        <w:numPr>
          <w:ilvl w:val="0"/>
          <w:numId w:val="52"/>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54141C12" w14:textId="77777777" w:rsidR="00411006" w:rsidRPr="00DB6609" w:rsidRDefault="00411006" w:rsidP="00411006">
      <w:pPr>
        <w:pStyle w:val="Style6"/>
        <w:widowControl/>
        <w:spacing w:line="276" w:lineRule="auto"/>
        <w:ind w:left="567" w:firstLine="0"/>
        <w:rPr>
          <w:rStyle w:val="FontStyle77"/>
          <w:sz w:val="24"/>
          <w:szCs w:val="24"/>
        </w:rPr>
      </w:pPr>
      <w:r w:rsidRPr="00DB6609">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20093FDD" w14:textId="77777777" w:rsidR="00501A0E" w:rsidRPr="00DB6609" w:rsidRDefault="00501A0E" w:rsidP="00DB6609">
      <w:pPr>
        <w:pStyle w:val="Style21"/>
        <w:widowControl/>
        <w:spacing w:line="276" w:lineRule="auto"/>
        <w:jc w:val="left"/>
      </w:pPr>
    </w:p>
    <w:p w14:paraId="1DE3B6C9"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14:paraId="06FA266C" w14:textId="77777777" w:rsidR="00C0474F" w:rsidRPr="00DB6609" w:rsidRDefault="00C0474F" w:rsidP="00C0474F">
      <w:pPr>
        <w:pStyle w:val="Style32"/>
        <w:widowControl/>
        <w:spacing w:line="276" w:lineRule="auto"/>
        <w:rPr>
          <w:rStyle w:val="FontStyle77"/>
          <w:sz w:val="24"/>
          <w:szCs w:val="24"/>
        </w:rPr>
      </w:pPr>
      <w:r w:rsidRPr="00DB6609">
        <w:rPr>
          <w:rStyle w:val="FontStyle77"/>
          <w:sz w:val="24"/>
          <w:szCs w:val="24"/>
        </w:rPr>
        <w:t xml:space="preserve">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PZP. </w:t>
      </w:r>
    </w:p>
    <w:p w14:paraId="37FB9C07" w14:textId="77777777" w:rsidR="00501A0E" w:rsidRPr="00DB6609" w:rsidRDefault="00501A0E" w:rsidP="00DB6609">
      <w:pPr>
        <w:pStyle w:val="Style21"/>
        <w:widowControl/>
        <w:spacing w:line="276" w:lineRule="auto"/>
        <w:jc w:val="left"/>
      </w:pPr>
    </w:p>
    <w:p w14:paraId="4A9D90E2" w14:textId="77777777"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lastRenderedPageBreak/>
        <w:t>Dział XXII. Maksymalna liczba Wykonawców, z którymi Zamawiający zawrze umowę ramową, jeżeli Zamawiający przewiduje zawarcie umowy ramowej.</w:t>
      </w:r>
    </w:p>
    <w:p w14:paraId="19CC0DDD" w14:textId="77777777"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14:paraId="443C9002" w14:textId="77777777" w:rsidR="00501A0E" w:rsidRPr="00DB6609" w:rsidRDefault="00501A0E" w:rsidP="00DB6609">
      <w:pPr>
        <w:pStyle w:val="Style21"/>
        <w:widowControl/>
        <w:spacing w:line="276" w:lineRule="auto"/>
        <w:jc w:val="left"/>
      </w:pPr>
    </w:p>
    <w:p w14:paraId="626D6375"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14:paraId="640DF5B9" w14:textId="77777777" w:rsidR="00C0474F" w:rsidRPr="00DB6609" w:rsidRDefault="00C0474F" w:rsidP="00C0474F">
      <w:pPr>
        <w:pStyle w:val="Style24"/>
        <w:widowControl/>
        <w:numPr>
          <w:ilvl w:val="0"/>
          <w:numId w:val="53"/>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14:paraId="0698A9A1" w14:textId="77777777" w:rsidR="00C0474F" w:rsidRPr="00DB6609" w:rsidRDefault="00C0474F" w:rsidP="00C0474F">
      <w:pPr>
        <w:pStyle w:val="Style24"/>
        <w:widowControl/>
        <w:numPr>
          <w:ilvl w:val="0"/>
          <w:numId w:val="54"/>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 wyboru najkorzystniejszej oferty lub unieważnieniu postępowania.</w:t>
      </w:r>
    </w:p>
    <w:p w14:paraId="29B03CC9" w14:textId="77777777" w:rsidR="00C0474F" w:rsidRPr="00DB6609" w:rsidRDefault="00C0474F" w:rsidP="00C0474F">
      <w:pPr>
        <w:pStyle w:val="Style24"/>
        <w:widowControl/>
        <w:numPr>
          <w:ilvl w:val="0"/>
          <w:numId w:val="55"/>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14:paraId="6918C6CE" w14:textId="77777777" w:rsidR="00C0474F" w:rsidRPr="00DB6609" w:rsidRDefault="00C0474F" w:rsidP="00C0474F">
      <w:pPr>
        <w:pStyle w:val="Style30"/>
        <w:widowControl/>
        <w:numPr>
          <w:ilvl w:val="0"/>
          <w:numId w:val="56"/>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14:paraId="768FBA3A"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14:paraId="02E84AC5"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14:paraId="2489193F"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14:paraId="3A9A49C6"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14:paraId="4C0D1123"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14:paraId="2C574E3F" w14:textId="77777777" w:rsidR="00C0474F" w:rsidRPr="00DB6609" w:rsidRDefault="00C0474F" w:rsidP="00C0474F">
      <w:pPr>
        <w:pStyle w:val="Style30"/>
        <w:widowControl/>
        <w:numPr>
          <w:ilvl w:val="0"/>
          <w:numId w:val="57"/>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37CEE968" w14:textId="77777777"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14:paraId="4EAE4B90" w14:textId="77777777" w:rsidR="00C0474F" w:rsidRPr="00DB6609" w:rsidRDefault="00C0474F" w:rsidP="00C0474F">
      <w:pPr>
        <w:pStyle w:val="Style30"/>
        <w:widowControl/>
        <w:numPr>
          <w:ilvl w:val="0"/>
          <w:numId w:val="58"/>
        </w:numPr>
        <w:spacing w:before="10" w:line="276" w:lineRule="auto"/>
        <w:ind w:left="284" w:hanging="284"/>
        <w:rPr>
          <w:rStyle w:val="FontStyle77"/>
          <w:sz w:val="24"/>
          <w:szCs w:val="24"/>
        </w:rPr>
      </w:pPr>
      <w:r w:rsidRPr="00DB6609">
        <w:rPr>
          <w:rStyle w:val="FontStyle77"/>
          <w:sz w:val="24"/>
          <w:szCs w:val="24"/>
        </w:rPr>
        <w:t>Ogłoszenie wyników: Wyniki przetargu zostaną ogłoszone na tablicy ogłoszeń w siedzibie Zamawiającego - Urząd Gminy Lipno, w BIP oraz wszyscy wykonawcy powiadomieni zostaną w formie faksu lub w formie elektronicznej.</w:t>
      </w:r>
    </w:p>
    <w:p w14:paraId="0F95C32F" w14:textId="77777777" w:rsidR="00C0474F" w:rsidRPr="00DB6609" w:rsidRDefault="00C0474F" w:rsidP="00C0474F">
      <w:pPr>
        <w:pStyle w:val="Style30"/>
        <w:widowControl/>
        <w:numPr>
          <w:ilvl w:val="0"/>
          <w:numId w:val="59"/>
        </w:numPr>
        <w:spacing w:line="276" w:lineRule="auto"/>
        <w:ind w:left="284" w:hanging="284"/>
        <w:rPr>
          <w:rStyle w:val="FontStyle77"/>
          <w:sz w:val="24"/>
          <w:szCs w:val="24"/>
        </w:rPr>
      </w:pPr>
      <w:r w:rsidRPr="00DB6609">
        <w:rPr>
          <w:rStyle w:val="FontStyle77"/>
          <w:sz w:val="24"/>
          <w:szCs w:val="24"/>
        </w:rPr>
        <w:t>Nie przewiduje się:</w:t>
      </w:r>
    </w:p>
    <w:p w14:paraId="7F6D9CD1"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zawarcia umowy ramowej.</w:t>
      </w:r>
    </w:p>
    <w:p w14:paraId="2B25E75A"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14:paraId="6829310C"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14:paraId="0F4B92E5" w14:textId="77777777" w:rsidR="00C0474F" w:rsidRPr="00DB6609" w:rsidRDefault="00C0474F" w:rsidP="00C0474F">
      <w:pPr>
        <w:pStyle w:val="Style30"/>
        <w:widowControl/>
        <w:numPr>
          <w:ilvl w:val="0"/>
          <w:numId w:val="60"/>
        </w:numPr>
        <w:spacing w:line="276" w:lineRule="auto"/>
        <w:ind w:left="284" w:hanging="284"/>
        <w:rPr>
          <w:rStyle w:val="FontStyle77"/>
          <w:sz w:val="24"/>
          <w:szCs w:val="24"/>
        </w:rPr>
      </w:pPr>
      <w:r w:rsidRPr="00DB6609">
        <w:rPr>
          <w:rStyle w:val="FontStyle77"/>
          <w:sz w:val="24"/>
          <w:szCs w:val="24"/>
        </w:rPr>
        <w:lastRenderedPageBreak/>
        <w:t>W sprawach nieuregulowanych w niniejszej SIWZ zastosowanie mają przepisy ustawy Prawo zamówień publicznych oraz Kodeks Cywilny, o ile przepisy ustawy Prawo zamówień publicznych nie stanowią inaczej.</w:t>
      </w:r>
    </w:p>
    <w:p w14:paraId="05C7D3C6" w14:textId="77777777" w:rsidR="00501A0E" w:rsidRPr="00DB6609" w:rsidRDefault="00501A0E" w:rsidP="00DB6609">
      <w:pPr>
        <w:pStyle w:val="Style2"/>
        <w:widowControl/>
        <w:spacing w:line="276" w:lineRule="auto"/>
      </w:pPr>
    </w:p>
    <w:p w14:paraId="5E13FC83" w14:textId="77777777"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14:paraId="24239888" w14:textId="77777777" w:rsidR="00C0474F" w:rsidRPr="00DB6609" w:rsidRDefault="00C0474F" w:rsidP="00C0474F">
      <w:pPr>
        <w:pStyle w:val="Style6"/>
        <w:widowControl/>
        <w:spacing w:line="276" w:lineRule="auto"/>
        <w:ind w:firstLine="0"/>
        <w:rPr>
          <w:rStyle w:val="FontStyle77"/>
          <w:sz w:val="24"/>
          <w:szCs w:val="24"/>
        </w:rPr>
      </w:pPr>
      <w:r w:rsidRPr="00DB6609">
        <w:rPr>
          <w:rStyle w:val="FontStyle77"/>
          <w:sz w:val="24"/>
          <w:szCs w:val="24"/>
        </w:rPr>
        <w:t xml:space="preserve">Zamawiający przewiduje możliwość udzielenia zamówień, o których mowa w art. 67 ust. 1 pkt. 6 ustawy PZP, w okresie 3 lat od dnia udzielenia zamówienia podstawowego, do wysokości </w:t>
      </w:r>
      <w:r>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6F91C2F6" w14:textId="77777777"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14:paraId="45F140DE" w14:textId="77777777" w:rsidR="00392DBF"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14:paraId="535254E5"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14:paraId="188FC3A3"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14:paraId="5E511403"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14:paraId="6779A216"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14:paraId="404C0E84"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14:paraId="40D5C6B4"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7 </w:t>
      </w:r>
      <w:r w:rsidR="00501A0E" w:rsidRPr="00DB6609">
        <w:rPr>
          <w:rFonts w:ascii="Times New Roman" w:hAnsi="Times New Roman"/>
        </w:rPr>
        <w:t>Zobowiązanie innego podmiotu do udostępnienia zasobów</w:t>
      </w:r>
    </w:p>
    <w:p w14:paraId="6434BEAE" w14:textId="77777777" w:rsidR="00F97366" w:rsidRPr="00F97366" w:rsidRDefault="00F97366" w:rsidP="00F97366">
      <w:pPr>
        <w:pStyle w:val="Bezodstpw"/>
        <w:numPr>
          <w:ilvl w:val="0"/>
          <w:numId w:val="8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14:paraId="56840A80" w14:textId="77777777"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14:paraId="19A972DC" w14:textId="77777777" w:rsidR="00501A0E"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3FAEB" w14:textId="77777777" w:rsidR="00F30163" w:rsidRDefault="00F30163" w:rsidP="007407F4">
      <w:r>
        <w:separator/>
      </w:r>
    </w:p>
  </w:endnote>
  <w:endnote w:type="continuationSeparator" w:id="0">
    <w:p w14:paraId="3C1C4361" w14:textId="77777777" w:rsidR="00F30163" w:rsidRDefault="00F30163"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64465AF3" w14:textId="77777777" w:rsidR="002728C3" w:rsidRDefault="002728C3">
        <w:pPr>
          <w:pStyle w:val="Stopka"/>
          <w:jc w:val="right"/>
        </w:pPr>
        <w:r>
          <w:fldChar w:fldCharType="begin"/>
        </w:r>
        <w:r>
          <w:instrText xml:space="preserve"> PAGE   \* MERGEFORMAT </w:instrText>
        </w:r>
        <w:r>
          <w:fldChar w:fldCharType="separate"/>
        </w:r>
        <w:r w:rsidR="0042211A">
          <w:rPr>
            <w:noProof/>
          </w:rPr>
          <w:t>10</w:t>
        </w:r>
        <w:r>
          <w:rPr>
            <w:noProof/>
          </w:rPr>
          <w:fldChar w:fldCharType="end"/>
        </w:r>
      </w:p>
    </w:sdtContent>
  </w:sdt>
  <w:p w14:paraId="7A1BF9B6" w14:textId="77777777" w:rsidR="002728C3" w:rsidRDefault="002728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ABD36" w14:textId="77777777" w:rsidR="00F30163" w:rsidRDefault="00F30163" w:rsidP="007407F4">
      <w:r>
        <w:separator/>
      </w:r>
    </w:p>
  </w:footnote>
  <w:footnote w:type="continuationSeparator" w:id="0">
    <w:p w14:paraId="74273074" w14:textId="77777777" w:rsidR="00F30163" w:rsidRDefault="00F30163"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1E21EC"/>
    <w:multiLevelType w:val="hybridMultilevel"/>
    <w:tmpl w:val="08A05724"/>
    <w:lvl w:ilvl="0" w:tplc="62561056">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5BE0A2F"/>
    <w:multiLevelType w:val="hybridMultilevel"/>
    <w:tmpl w:val="A03ED438"/>
    <w:lvl w:ilvl="0" w:tplc="675A8920">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994AEA"/>
    <w:multiLevelType w:val="hybridMultilevel"/>
    <w:tmpl w:val="50729AA6"/>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1492E63"/>
    <w:multiLevelType w:val="hybridMultilevel"/>
    <w:tmpl w:val="9118DB36"/>
    <w:lvl w:ilvl="0" w:tplc="D586214C">
      <w:start w:val="1"/>
      <w:numFmt w:val="decimal"/>
      <w:lvlText w:val="%1."/>
      <w:lvlJc w:val="left"/>
      <w:pPr>
        <w:ind w:left="1004" w:hanging="360"/>
      </w:pPr>
      <w:rPr>
        <w:rFonts w:cs="Times New Roman"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1D40EF"/>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8"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9"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4" w15:restartNumberingAfterBreak="0">
    <w:nsid w:val="26693E05"/>
    <w:multiLevelType w:val="hybridMultilevel"/>
    <w:tmpl w:val="6930CD7C"/>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15:restartNumberingAfterBreak="0">
    <w:nsid w:val="3F851F34"/>
    <w:multiLevelType w:val="hybridMultilevel"/>
    <w:tmpl w:val="CE6448D6"/>
    <w:lvl w:ilvl="0" w:tplc="623876C4">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C68E7"/>
    <w:multiLevelType w:val="multilevel"/>
    <w:tmpl w:val="8C8C43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4"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C87218C"/>
    <w:multiLevelType w:val="hybridMultilevel"/>
    <w:tmpl w:val="47503544"/>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4"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5"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6"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7"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8"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4" w15:restartNumberingAfterBreak="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7" w15:restartNumberingAfterBreak="0">
    <w:nsid w:val="67171D56"/>
    <w:multiLevelType w:val="hybridMultilevel"/>
    <w:tmpl w:val="368867B8"/>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696C19FE"/>
    <w:multiLevelType w:val="hybridMultilevel"/>
    <w:tmpl w:val="B7A8600E"/>
    <w:lvl w:ilvl="0" w:tplc="DEA28294">
      <w:start w:val="10"/>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15:restartNumberingAfterBreak="0">
    <w:nsid w:val="6BC81FB9"/>
    <w:multiLevelType w:val="hybridMultilevel"/>
    <w:tmpl w:val="57525094"/>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1C8534E"/>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D95D5F"/>
    <w:multiLevelType w:val="hybridMultilevel"/>
    <w:tmpl w:val="B75827F2"/>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2" w15:restartNumberingAfterBreak="0">
    <w:nsid w:val="73596E91"/>
    <w:multiLevelType w:val="hybridMultilevel"/>
    <w:tmpl w:val="ECF65844"/>
    <w:lvl w:ilvl="0" w:tplc="D92AC35A">
      <w:start w:val="1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497277A"/>
    <w:multiLevelType w:val="hybridMultilevel"/>
    <w:tmpl w:val="74E26D74"/>
    <w:lvl w:ilvl="0" w:tplc="97DC659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9"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2"/>
  </w:num>
  <w:num w:numId="3">
    <w:abstractNumId w:val="101"/>
  </w:num>
  <w:num w:numId="4">
    <w:abstractNumId w:val="11"/>
  </w:num>
  <w:num w:numId="5">
    <w:abstractNumId w:val="56"/>
  </w:num>
  <w:num w:numId="6">
    <w:abstractNumId w:val="17"/>
  </w:num>
  <w:num w:numId="7">
    <w:abstractNumId w:val="88"/>
  </w:num>
  <w:num w:numId="8">
    <w:abstractNumId w:val="8"/>
  </w:num>
  <w:num w:numId="9">
    <w:abstractNumId w:val="94"/>
  </w:num>
  <w:num w:numId="10">
    <w:abstractNumId w:val="1"/>
  </w:num>
  <w:num w:numId="11">
    <w:abstractNumId w:val="77"/>
  </w:num>
  <w:num w:numId="12">
    <w:abstractNumId w:val="16"/>
  </w:num>
  <w:num w:numId="13">
    <w:abstractNumId w:val="53"/>
  </w:num>
  <w:num w:numId="14">
    <w:abstractNumId w:val="40"/>
  </w:num>
  <w:num w:numId="15">
    <w:abstractNumId w:val="2"/>
  </w:num>
  <w:num w:numId="16">
    <w:abstractNumId w:val="30"/>
  </w:num>
  <w:num w:numId="17">
    <w:abstractNumId w:val="61"/>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5"/>
  </w:num>
  <w:num w:numId="22">
    <w:abstractNumId w:val="74"/>
  </w:num>
  <w:num w:numId="23">
    <w:abstractNumId w:val="82"/>
  </w:num>
  <w:num w:numId="24">
    <w:abstractNumId w:val="65"/>
  </w:num>
  <w:num w:numId="25">
    <w:abstractNumId w:val="20"/>
  </w:num>
  <w:num w:numId="26">
    <w:abstractNumId w:val="13"/>
  </w:num>
  <w:num w:numId="27">
    <w:abstractNumId w:val="12"/>
  </w:num>
  <w:num w:numId="28">
    <w:abstractNumId w:val="105"/>
  </w:num>
  <w:num w:numId="29">
    <w:abstractNumId w:val="73"/>
  </w:num>
  <w:num w:numId="30">
    <w:abstractNumId w:val="18"/>
  </w:num>
  <w:num w:numId="31">
    <w:abstractNumId w:val="111"/>
  </w:num>
  <w:num w:numId="32">
    <w:abstractNumId w:val="93"/>
  </w:num>
  <w:num w:numId="33">
    <w:abstractNumId w:val="91"/>
  </w:num>
  <w:num w:numId="34">
    <w:abstractNumId w:val="28"/>
  </w:num>
  <w:num w:numId="35">
    <w:abstractNumId w:val="107"/>
  </w:num>
  <w:num w:numId="36">
    <w:abstractNumId w:val="36"/>
  </w:num>
  <w:num w:numId="37">
    <w:abstractNumId w:val="50"/>
  </w:num>
  <w:num w:numId="38">
    <w:abstractNumId w:val="63"/>
  </w:num>
  <w:num w:numId="39">
    <w:abstractNumId w:val="63"/>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81"/>
  </w:num>
  <w:num w:numId="41">
    <w:abstractNumId w:val="43"/>
  </w:num>
  <w:num w:numId="42">
    <w:abstractNumId w:val="21"/>
  </w:num>
  <w:num w:numId="43">
    <w:abstractNumId w:val="37"/>
  </w:num>
  <w:num w:numId="44">
    <w:abstractNumId w:val="86"/>
  </w:num>
  <w:num w:numId="45">
    <w:abstractNumId w:val="19"/>
  </w:num>
  <w:num w:numId="46">
    <w:abstractNumId w:val="75"/>
  </w:num>
  <w:num w:numId="47">
    <w:abstractNumId w:val="51"/>
  </w:num>
  <w:num w:numId="48">
    <w:abstractNumId w:val="108"/>
  </w:num>
  <w:num w:numId="49">
    <w:abstractNumId w:val="55"/>
  </w:num>
  <w:num w:numId="50">
    <w:abstractNumId w:val="79"/>
  </w:num>
  <w:num w:numId="5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5"/>
  </w:num>
  <w:num w:numId="53">
    <w:abstractNumId w:val="95"/>
  </w:num>
  <w:num w:numId="54">
    <w:abstractNumId w:val="97"/>
  </w:num>
  <w:num w:numId="55">
    <w:abstractNumId w:val="32"/>
  </w:num>
  <w:num w:numId="56">
    <w:abstractNumId w:val="14"/>
  </w:num>
  <w:num w:numId="57">
    <w:abstractNumId w:val="42"/>
  </w:num>
  <w:num w:numId="58">
    <w:abstractNumId w:val="76"/>
  </w:num>
  <w:num w:numId="59">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4"/>
  </w:num>
  <w:num w:numId="61">
    <w:abstractNumId w:val="0"/>
  </w:num>
  <w:num w:numId="62">
    <w:abstractNumId w:val="38"/>
  </w:num>
  <w:num w:numId="63">
    <w:abstractNumId w:val="9"/>
  </w:num>
  <w:num w:numId="64">
    <w:abstractNumId w:val="85"/>
  </w:num>
  <w:num w:numId="65">
    <w:abstractNumId w:val="49"/>
  </w:num>
  <w:num w:numId="66">
    <w:abstractNumId w:val="35"/>
  </w:num>
  <w:num w:numId="67">
    <w:abstractNumId w:val="104"/>
  </w:num>
  <w:num w:numId="68">
    <w:abstractNumId w:val="69"/>
  </w:num>
  <w:num w:numId="69">
    <w:abstractNumId w:val="110"/>
  </w:num>
  <w:num w:numId="70">
    <w:abstractNumId w:val="54"/>
  </w:num>
  <w:num w:numId="71">
    <w:abstractNumId w:val="15"/>
  </w:num>
  <w:num w:numId="72">
    <w:abstractNumId w:val="113"/>
  </w:num>
  <w:num w:numId="73">
    <w:abstractNumId w:val="31"/>
  </w:num>
  <w:num w:numId="74">
    <w:abstractNumId w:val="112"/>
  </w:num>
  <w:num w:numId="75">
    <w:abstractNumId w:val="58"/>
  </w:num>
  <w:num w:numId="76">
    <w:abstractNumId w:val="10"/>
  </w:num>
  <w:num w:numId="77">
    <w:abstractNumId w:val="67"/>
  </w:num>
  <w:num w:numId="78">
    <w:abstractNumId w:val="39"/>
  </w:num>
  <w:num w:numId="79">
    <w:abstractNumId w:val="72"/>
  </w:num>
  <w:num w:numId="80">
    <w:abstractNumId w:val="98"/>
  </w:num>
  <w:num w:numId="81">
    <w:abstractNumId w:val="29"/>
  </w:num>
  <w:num w:numId="82">
    <w:abstractNumId w:val="71"/>
  </w:num>
  <w:num w:numId="83">
    <w:abstractNumId w:val="41"/>
  </w:num>
  <w:num w:numId="84">
    <w:abstractNumId w:val="23"/>
  </w:num>
  <w:num w:numId="85">
    <w:abstractNumId w:val="34"/>
  </w:num>
  <w:num w:numId="86">
    <w:abstractNumId w:val="46"/>
  </w:num>
  <w:num w:numId="87">
    <w:abstractNumId w:val="48"/>
  </w:num>
  <w:num w:numId="88">
    <w:abstractNumId w:val="33"/>
  </w:num>
  <w:num w:numId="89">
    <w:abstractNumId w:val="83"/>
  </w:num>
  <w:num w:numId="90">
    <w:abstractNumId w:val="59"/>
  </w:num>
  <w:num w:numId="91">
    <w:abstractNumId w:val="109"/>
  </w:num>
  <w:num w:numId="92">
    <w:abstractNumId w:val="70"/>
  </w:num>
  <w:num w:numId="93">
    <w:abstractNumId w:val="44"/>
  </w:num>
  <w:num w:numId="94">
    <w:abstractNumId w:val="78"/>
  </w:num>
  <w:num w:numId="95">
    <w:abstractNumId w:val="106"/>
  </w:num>
  <w:num w:numId="96">
    <w:abstractNumId w:val="52"/>
  </w:num>
  <w:num w:numId="97">
    <w:abstractNumId w:val="90"/>
  </w:num>
  <w:num w:numId="98">
    <w:abstractNumId w:val="64"/>
  </w:num>
  <w:num w:numId="99">
    <w:abstractNumId w:val="7"/>
  </w:num>
  <w:num w:numId="100">
    <w:abstractNumId w:val="100"/>
  </w:num>
  <w:num w:numId="101">
    <w:abstractNumId w:val="92"/>
  </w:num>
  <w:num w:numId="102">
    <w:abstractNumId w:val="103"/>
  </w:num>
  <w:num w:numId="103">
    <w:abstractNumId w:val="84"/>
  </w:num>
  <w:num w:numId="104">
    <w:abstractNumId w:val="4"/>
  </w:num>
  <w:num w:numId="105">
    <w:abstractNumId w:val="66"/>
  </w:num>
  <w:num w:numId="106">
    <w:abstractNumId w:val="96"/>
  </w:num>
  <w:num w:numId="107">
    <w:abstractNumId w:val="26"/>
  </w:num>
  <w:num w:numId="108">
    <w:abstractNumId w:val="22"/>
  </w:num>
  <w:num w:numId="109">
    <w:abstractNumId w:val="57"/>
  </w:num>
  <w:num w:numId="110">
    <w:abstractNumId w:val="68"/>
  </w:num>
  <w:num w:numId="111">
    <w:abstractNumId w:val="87"/>
  </w:num>
  <w:num w:numId="112">
    <w:abstractNumId w:val="3"/>
  </w:num>
  <w:num w:numId="113">
    <w:abstractNumId w:val="89"/>
  </w:num>
  <w:num w:numId="114">
    <w:abstractNumId w:val="102"/>
  </w:num>
  <w:num w:numId="115">
    <w:abstractNumId w:val="60"/>
  </w:num>
  <w:num w:numId="116">
    <w:abstractNumId w:val="27"/>
  </w:num>
  <w:num w:numId="117">
    <w:abstractNumId w:val="6"/>
  </w:num>
  <w:num w:numId="118">
    <w:abstractNumId w:val="9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60ABF"/>
    <w:rsid w:val="00061789"/>
    <w:rsid w:val="00065D48"/>
    <w:rsid w:val="00072E2D"/>
    <w:rsid w:val="00082296"/>
    <w:rsid w:val="00093EC4"/>
    <w:rsid w:val="000A21BD"/>
    <w:rsid w:val="000A2D29"/>
    <w:rsid w:val="000A4A6A"/>
    <w:rsid w:val="000B65EF"/>
    <w:rsid w:val="000E3977"/>
    <w:rsid w:val="000E766C"/>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1F9C"/>
    <w:rsid w:val="001E0B12"/>
    <w:rsid w:val="001E1C2E"/>
    <w:rsid w:val="001E54F7"/>
    <w:rsid w:val="001F4897"/>
    <w:rsid w:val="001F6AD2"/>
    <w:rsid w:val="00202FB6"/>
    <w:rsid w:val="0020417E"/>
    <w:rsid w:val="0020486E"/>
    <w:rsid w:val="002161B9"/>
    <w:rsid w:val="002167AB"/>
    <w:rsid w:val="00245AC1"/>
    <w:rsid w:val="00254100"/>
    <w:rsid w:val="00271C7D"/>
    <w:rsid w:val="002728C3"/>
    <w:rsid w:val="0029009F"/>
    <w:rsid w:val="002A2B7D"/>
    <w:rsid w:val="002A4779"/>
    <w:rsid w:val="002B0C22"/>
    <w:rsid w:val="002B68C6"/>
    <w:rsid w:val="002D19F8"/>
    <w:rsid w:val="002E2154"/>
    <w:rsid w:val="002E39AF"/>
    <w:rsid w:val="002F082D"/>
    <w:rsid w:val="003238D6"/>
    <w:rsid w:val="00341F5C"/>
    <w:rsid w:val="00353875"/>
    <w:rsid w:val="00355E61"/>
    <w:rsid w:val="00362CC1"/>
    <w:rsid w:val="00367382"/>
    <w:rsid w:val="00380F35"/>
    <w:rsid w:val="003818CB"/>
    <w:rsid w:val="00382922"/>
    <w:rsid w:val="0038733C"/>
    <w:rsid w:val="00392DBF"/>
    <w:rsid w:val="003A2ED9"/>
    <w:rsid w:val="003B5A58"/>
    <w:rsid w:val="003B6B16"/>
    <w:rsid w:val="003C18DE"/>
    <w:rsid w:val="003C4D57"/>
    <w:rsid w:val="00400150"/>
    <w:rsid w:val="00404FCC"/>
    <w:rsid w:val="00411006"/>
    <w:rsid w:val="00413BCD"/>
    <w:rsid w:val="00415E58"/>
    <w:rsid w:val="00420510"/>
    <w:rsid w:val="0042211A"/>
    <w:rsid w:val="00422917"/>
    <w:rsid w:val="00450037"/>
    <w:rsid w:val="00451993"/>
    <w:rsid w:val="00451AB5"/>
    <w:rsid w:val="00453CDF"/>
    <w:rsid w:val="00460D77"/>
    <w:rsid w:val="004725F1"/>
    <w:rsid w:val="004729A6"/>
    <w:rsid w:val="00485718"/>
    <w:rsid w:val="00495742"/>
    <w:rsid w:val="004A3134"/>
    <w:rsid w:val="004A4BD1"/>
    <w:rsid w:val="004A6A11"/>
    <w:rsid w:val="004B4C1F"/>
    <w:rsid w:val="004B4D19"/>
    <w:rsid w:val="004B69B9"/>
    <w:rsid w:val="004D13AE"/>
    <w:rsid w:val="004D40A6"/>
    <w:rsid w:val="004E4E44"/>
    <w:rsid w:val="004E7829"/>
    <w:rsid w:val="004F1C43"/>
    <w:rsid w:val="004F5D0E"/>
    <w:rsid w:val="00500BC2"/>
    <w:rsid w:val="00501A0E"/>
    <w:rsid w:val="00510CDF"/>
    <w:rsid w:val="00521812"/>
    <w:rsid w:val="0053606F"/>
    <w:rsid w:val="00560FB2"/>
    <w:rsid w:val="005610AB"/>
    <w:rsid w:val="00573235"/>
    <w:rsid w:val="00574BD8"/>
    <w:rsid w:val="005757B7"/>
    <w:rsid w:val="005A0118"/>
    <w:rsid w:val="005B20A2"/>
    <w:rsid w:val="005D3C2C"/>
    <w:rsid w:val="005D40DC"/>
    <w:rsid w:val="005D6B65"/>
    <w:rsid w:val="005E0594"/>
    <w:rsid w:val="005F09D3"/>
    <w:rsid w:val="005F4788"/>
    <w:rsid w:val="005F5F1B"/>
    <w:rsid w:val="005F62A3"/>
    <w:rsid w:val="006227CA"/>
    <w:rsid w:val="00623A12"/>
    <w:rsid w:val="00624F95"/>
    <w:rsid w:val="00632AD8"/>
    <w:rsid w:val="00654E94"/>
    <w:rsid w:val="006675FF"/>
    <w:rsid w:val="0067143B"/>
    <w:rsid w:val="00673DB9"/>
    <w:rsid w:val="006B007D"/>
    <w:rsid w:val="006B47B3"/>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D56FB"/>
    <w:rsid w:val="007F57B4"/>
    <w:rsid w:val="007F629C"/>
    <w:rsid w:val="00807C5F"/>
    <w:rsid w:val="00827633"/>
    <w:rsid w:val="008508CA"/>
    <w:rsid w:val="00856196"/>
    <w:rsid w:val="008765D7"/>
    <w:rsid w:val="00876BE0"/>
    <w:rsid w:val="00884FEF"/>
    <w:rsid w:val="00887E6C"/>
    <w:rsid w:val="00891455"/>
    <w:rsid w:val="00892A87"/>
    <w:rsid w:val="00893F5B"/>
    <w:rsid w:val="008945AB"/>
    <w:rsid w:val="008949E9"/>
    <w:rsid w:val="008954AB"/>
    <w:rsid w:val="00896907"/>
    <w:rsid w:val="00897F38"/>
    <w:rsid w:val="008B0D0E"/>
    <w:rsid w:val="008B362D"/>
    <w:rsid w:val="008B65D1"/>
    <w:rsid w:val="008D74EF"/>
    <w:rsid w:val="008E6489"/>
    <w:rsid w:val="008F5F53"/>
    <w:rsid w:val="00900A4D"/>
    <w:rsid w:val="00907197"/>
    <w:rsid w:val="00915A87"/>
    <w:rsid w:val="00915FA1"/>
    <w:rsid w:val="00924719"/>
    <w:rsid w:val="00925852"/>
    <w:rsid w:val="009273DA"/>
    <w:rsid w:val="00930C82"/>
    <w:rsid w:val="00931BF3"/>
    <w:rsid w:val="009469B7"/>
    <w:rsid w:val="0095247B"/>
    <w:rsid w:val="009570E8"/>
    <w:rsid w:val="009641D6"/>
    <w:rsid w:val="0098377F"/>
    <w:rsid w:val="00992BB5"/>
    <w:rsid w:val="009944EA"/>
    <w:rsid w:val="009A06B9"/>
    <w:rsid w:val="009A5613"/>
    <w:rsid w:val="009B680C"/>
    <w:rsid w:val="009B6B73"/>
    <w:rsid w:val="009C2227"/>
    <w:rsid w:val="009D38AE"/>
    <w:rsid w:val="009D6FA1"/>
    <w:rsid w:val="009E6437"/>
    <w:rsid w:val="009F242D"/>
    <w:rsid w:val="009F6A6A"/>
    <w:rsid w:val="00A00893"/>
    <w:rsid w:val="00A03CD7"/>
    <w:rsid w:val="00A0489D"/>
    <w:rsid w:val="00A079B8"/>
    <w:rsid w:val="00A14576"/>
    <w:rsid w:val="00A2108D"/>
    <w:rsid w:val="00A24586"/>
    <w:rsid w:val="00A323F2"/>
    <w:rsid w:val="00A32DC6"/>
    <w:rsid w:val="00A3591D"/>
    <w:rsid w:val="00A3760C"/>
    <w:rsid w:val="00A53052"/>
    <w:rsid w:val="00A57402"/>
    <w:rsid w:val="00A651AD"/>
    <w:rsid w:val="00A6644C"/>
    <w:rsid w:val="00A72B47"/>
    <w:rsid w:val="00A77C25"/>
    <w:rsid w:val="00A87D10"/>
    <w:rsid w:val="00AB1824"/>
    <w:rsid w:val="00AC03A5"/>
    <w:rsid w:val="00AC4974"/>
    <w:rsid w:val="00AC49C2"/>
    <w:rsid w:val="00AC77BF"/>
    <w:rsid w:val="00AD4360"/>
    <w:rsid w:val="00AD6266"/>
    <w:rsid w:val="00AE6B86"/>
    <w:rsid w:val="00AF4F5D"/>
    <w:rsid w:val="00B072F1"/>
    <w:rsid w:val="00B113BF"/>
    <w:rsid w:val="00B34C84"/>
    <w:rsid w:val="00B42685"/>
    <w:rsid w:val="00B50764"/>
    <w:rsid w:val="00B66267"/>
    <w:rsid w:val="00B66A7D"/>
    <w:rsid w:val="00B741E7"/>
    <w:rsid w:val="00B85AD6"/>
    <w:rsid w:val="00B90709"/>
    <w:rsid w:val="00B940E7"/>
    <w:rsid w:val="00BB4045"/>
    <w:rsid w:val="00BC5451"/>
    <w:rsid w:val="00BD0F07"/>
    <w:rsid w:val="00BE4B48"/>
    <w:rsid w:val="00C02352"/>
    <w:rsid w:val="00C02522"/>
    <w:rsid w:val="00C0474F"/>
    <w:rsid w:val="00C16DEA"/>
    <w:rsid w:val="00C24922"/>
    <w:rsid w:val="00C33979"/>
    <w:rsid w:val="00C3470F"/>
    <w:rsid w:val="00C35C23"/>
    <w:rsid w:val="00C42C57"/>
    <w:rsid w:val="00C43062"/>
    <w:rsid w:val="00C61A29"/>
    <w:rsid w:val="00C84AF3"/>
    <w:rsid w:val="00C91E82"/>
    <w:rsid w:val="00C94C19"/>
    <w:rsid w:val="00CA2D43"/>
    <w:rsid w:val="00CA73BF"/>
    <w:rsid w:val="00CB098C"/>
    <w:rsid w:val="00CB4333"/>
    <w:rsid w:val="00CD4EBF"/>
    <w:rsid w:val="00CE65AB"/>
    <w:rsid w:val="00CF6F16"/>
    <w:rsid w:val="00D032BA"/>
    <w:rsid w:val="00D1212F"/>
    <w:rsid w:val="00D30243"/>
    <w:rsid w:val="00D30A3E"/>
    <w:rsid w:val="00D41617"/>
    <w:rsid w:val="00D47F3F"/>
    <w:rsid w:val="00D65F64"/>
    <w:rsid w:val="00D7128F"/>
    <w:rsid w:val="00D722F2"/>
    <w:rsid w:val="00D727DA"/>
    <w:rsid w:val="00D72A6B"/>
    <w:rsid w:val="00D7567E"/>
    <w:rsid w:val="00DA3EA6"/>
    <w:rsid w:val="00DB6609"/>
    <w:rsid w:val="00DC4D55"/>
    <w:rsid w:val="00DC714E"/>
    <w:rsid w:val="00DF043C"/>
    <w:rsid w:val="00E05FD0"/>
    <w:rsid w:val="00E1241F"/>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A7B9F"/>
    <w:rsid w:val="00EC5832"/>
    <w:rsid w:val="00EE4097"/>
    <w:rsid w:val="00F11414"/>
    <w:rsid w:val="00F1170A"/>
    <w:rsid w:val="00F30163"/>
    <w:rsid w:val="00F33755"/>
    <w:rsid w:val="00F41D83"/>
    <w:rsid w:val="00F42E84"/>
    <w:rsid w:val="00F56F7A"/>
    <w:rsid w:val="00F657E5"/>
    <w:rsid w:val="00F97366"/>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84AF"/>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 w:type="character" w:styleId="Odwoaniedokomentarza">
    <w:name w:val="annotation reference"/>
    <w:basedOn w:val="Domylnaczcionkaakapitu"/>
    <w:uiPriority w:val="99"/>
    <w:semiHidden/>
    <w:unhideWhenUsed/>
    <w:rsid w:val="00DF043C"/>
    <w:rPr>
      <w:sz w:val="16"/>
      <w:szCs w:val="16"/>
    </w:rPr>
  </w:style>
  <w:style w:type="paragraph" w:styleId="Tekstkomentarza">
    <w:name w:val="annotation text"/>
    <w:basedOn w:val="Normalny"/>
    <w:link w:val="TekstkomentarzaZnak"/>
    <w:uiPriority w:val="99"/>
    <w:semiHidden/>
    <w:unhideWhenUsed/>
    <w:rsid w:val="00DF043C"/>
    <w:rPr>
      <w:sz w:val="20"/>
      <w:szCs w:val="20"/>
    </w:rPr>
  </w:style>
  <w:style w:type="character" w:customStyle="1" w:styleId="TekstkomentarzaZnak">
    <w:name w:val="Tekst komentarza Znak"/>
    <w:basedOn w:val="Domylnaczcionkaakapitu"/>
    <w:link w:val="Tekstkomentarza"/>
    <w:uiPriority w:val="99"/>
    <w:semiHidden/>
    <w:rsid w:val="00DF043C"/>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043C"/>
    <w:rPr>
      <w:b/>
      <w:bCs/>
    </w:rPr>
  </w:style>
  <w:style w:type="character" w:customStyle="1" w:styleId="TematkomentarzaZnak">
    <w:name w:val="Temat komentarza Znak"/>
    <w:basedOn w:val="TekstkomentarzaZnak"/>
    <w:link w:val="Tematkomentarza"/>
    <w:uiPriority w:val="99"/>
    <w:semiHidden/>
    <w:rsid w:val="00DF043C"/>
    <w:rPr>
      <w:rFonts w:ascii="Times New Roman" w:eastAsiaTheme="minorEastAsia" w:hAnsi="Times New Roman" w:cs="Times New Roman"/>
      <w:b/>
      <w:bCs/>
      <w:sz w:val="20"/>
      <w:szCs w:val="20"/>
      <w:lang w:eastAsia="pl-PL"/>
    </w:rPr>
  </w:style>
  <w:style w:type="paragraph" w:styleId="Poprawka">
    <w:name w:val="Revision"/>
    <w:hidden/>
    <w:uiPriority w:val="99"/>
    <w:semiHidden/>
    <w:rsid w:val="00A87D10"/>
    <w:pPr>
      <w:spacing w:before="0" w:after="0" w:line="240" w:lineRule="auto"/>
      <w:jc w:val="left"/>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9C58-A3EE-4F82-AC32-BADEA53A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10996</Words>
  <Characters>65978</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g.koszczka</dc:creator>
  <cp:lastModifiedBy>Grzegorz Koszczka</cp:lastModifiedBy>
  <cp:revision>14</cp:revision>
  <cp:lastPrinted>2018-06-07T06:12:00Z</cp:lastPrinted>
  <dcterms:created xsi:type="dcterms:W3CDTF">2020-09-21T11:49:00Z</dcterms:created>
  <dcterms:modified xsi:type="dcterms:W3CDTF">2020-12-22T20:46:00Z</dcterms:modified>
</cp:coreProperties>
</file>