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4A61C" w14:textId="77777777"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14:paraId="0E4577E9" w14:textId="77777777" w:rsidR="00013128" w:rsidRDefault="00013128" w:rsidP="00013128">
      <w:pPr>
        <w:pStyle w:val="Bezodstpw"/>
        <w:spacing w:line="276" w:lineRule="auto"/>
        <w:jc w:val="center"/>
        <w:rPr>
          <w:rStyle w:val="FontStyle76"/>
        </w:rPr>
      </w:pPr>
    </w:p>
    <w:p w14:paraId="1A15E350" w14:textId="77777777" w:rsidR="00013128" w:rsidRDefault="00013128" w:rsidP="00013128">
      <w:pPr>
        <w:pStyle w:val="Bezodstpw"/>
        <w:spacing w:line="276" w:lineRule="auto"/>
        <w:jc w:val="center"/>
        <w:rPr>
          <w:rStyle w:val="FontStyle76"/>
        </w:rPr>
      </w:pPr>
    </w:p>
    <w:p w14:paraId="54BE3A58" w14:textId="77777777"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14:paraId="20D12A59" w14:textId="77777777" w:rsidR="00014BA7" w:rsidRDefault="00014BA7" w:rsidP="00013128">
      <w:pPr>
        <w:pStyle w:val="Bezodstpw"/>
        <w:spacing w:line="276" w:lineRule="auto"/>
        <w:jc w:val="center"/>
        <w:rPr>
          <w:rStyle w:val="FontStyle75"/>
        </w:rPr>
      </w:pPr>
      <w:r>
        <w:rPr>
          <w:rStyle w:val="FontStyle75"/>
        </w:rPr>
        <w:t>UMOWA NR</w:t>
      </w:r>
    </w:p>
    <w:p w14:paraId="13524CC9" w14:textId="77777777" w:rsidR="00BE42DE" w:rsidRPr="00877DB7" w:rsidRDefault="00BE42DE" w:rsidP="00BE42DE">
      <w:pPr>
        <w:pStyle w:val="Style3"/>
        <w:widowControl/>
        <w:spacing w:line="360" w:lineRule="auto"/>
      </w:pPr>
    </w:p>
    <w:p w14:paraId="57587430" w14:textId="77777777"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9E3D45">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14:paraId="776E45FA" w14:textId="77777777"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14:paraId="5C7F8147" w14:textId="77777777"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14:paraId="228F6B91" w14:textId="77777777" w:rsidR="00BE42DE" w:rsidRPr="0027315A" w:rsidRDefault="00BE42DE" w:rsidP="0027315A">
      <w:pPr>
        <w:pStyle w:val="Bezodstpw"/>
        <w:spacing w:line="276" w:lineRule="auto"/>
        <w:jc w:val="both"/>
      </w:pPr>
      <w:r w:rsidRPr="0027315A">
        <w:t xml:space="preserve">a </w:t>
      </w:r>
    </w:p>
    <w:p w14:paraId="731E6D4B" w14:textId="77777777" w:rsidR="00BE42DE" w:rsidRPr="0027315A" w:rsidRDefault="00BE42DE" w:rsidP="0027315A">
      <w:pPr>
        <w:pStyle w:val="Bezodstpw"/>
        <w:spacing w:line="276" w:lineRule="auto"/>
        <w:jc w:val="both"/>
      </w:pPr>
      <w:r w:rsidRPr="0027315A">
        <w:t xml:space="preserve">…………………………………………………………….…zwanym dalej „Wykonawcą" </w:t>
      </w:r>
    </w:p>
    <w:p w14:paraId="7153CB5B" w14:textId="77777777" w:rsidR="00BE42DE" w:rsidRPr="0027315A" w:rsidRDefault="00BE42DE" w:rsidP="0027315A">
      <w:pPr>
        <w:pStyle w:val="Bezodstpw"/>
        <w:spacing w:line="276" w:lineRule="auto"/>
        <w:jc w:val="both"/>
      </w:pPr>
      <w:r w:rsidRPr="0027315A">
        <w:t>łącznie zwanych „Stronami”</w:t>
      </w:r>
    </w:p>
    <w:p w14:paraId="36AD5EAA" w14:textId="77777777" w:rsidR="00BE42DE" w:rsidRPr="0027315A" w:rsidRDefault="00BE42DE" w:rsidP="0027315A">
      <w:pPr>
        <w:pStyle w:val="Bezodstpw"/>
        <w:spacing w:line="276" w:lineRule="auto"/>
        <w:jc w:val="both"/>
      </w:pPr>
      <w:r w:rsidRPr="0027315A">
        <w:t xml:space="preserve">o następującej treści: </w:t>
      </w:r>
    </w:p>
    <w:p w14:paraId="34157C4C" w14:textId="77777777" w:rsidR="00014BA7" w:rsidRDefault="00013128" w:rsidP="00013128">
      <w:pPr>
        <w:pStyle w:val="Bezodstpw"/>
        <w:spacing w:line="276" w:lineRule="auto"/>
        <w:rPr>
          <w:sz w:val="20"/>
          <w:szCs w:val="20"/>
        </w:rPr>
      </w:pPr>
      <w:r>
        <w:rPr>
          <w:sz w:val="20"/>
          <w:szCs w:val="20"/>
        </w:rPr>
        <w:t xml:space="preserve"> </w:t>
      </w:r>
    </w:p>
    <w:p w14:paraId="374E2F99" w14:textId="77777777" w:rsidR="00014BA7" w:rsidRDefault="00014BA7" w:rsidP="00013128">
      <w:pPr>
        <w:pStyle w:val="Bezodstpw"/>
        <w:spacing w:line="276" w:lineRule="auto"/>
        <w:rPr>
          <w:sz w:val="20"/>
          <w:szCs w:val="20"/>
        </w:rPr>
      </w:pPr>
    </w:p>
    <w:p w14:paraId="4D84DF11" w14:textId="77777777"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14:paraId="7D6E6AE2" w14:textId="77777777" w:rsidR="00014BA7" w:rsidRDefault="00014BA7" w:rsidP="00014BA7">
      <w:pPr>
        <w:pStyle w:val="Style7"/>
        <w:widowControl/>
        <w:spacing w:line="240" w:lineRule="exact"/>
        <w:ind w:right="307"/>
        <w:rPr>
          <w:sz w:val="20"/>
          <w:szCs w:val="20"/>
        </w:rPr>
      </w:pPr>
    </w:p>
    <w:p w14:paraId="10076CE5" w14:textId="77777777" w:rsidR="00014BA7" w:rsidRPr="004302FD" w:rsidRDefault="00014BA7" w:rsidP="004302FD">
      <w:pPr>
        <w:pStyle w:val="Bezodstpw"/>
        <w:jc w:val="center"/>
        <w:rPr>
          <w:rStyle w:val="FontStyle75"/>
          <w:sz w:val="24"/>
          <w:szCs w:val="24"/>
        </w:rPr>
      </w:pPr>
      <w:r w:rsidRPr="004302FD">
        <w:rPr>
          <w:rStyle w:val="FontStyle75"/>
          <w:sz w:val="24"/>
          <w:szCs w:val="24"/>
        </w:rPr>
        <w:t>§ 1</w:t>
      </w:r>
    </w:p>
    <w:p w14:paraId="07E94C5C" w14:textId="77777777"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14:paraId="1C231D9F" w14:textId="4B0CC056"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1D29FD" w:rsidRPr="001D29FD">
        <w:rPr>
          <w:b/>
        </w:rPr>
        <w:t>Przebudowa drogi gminnej nr 170634C ul. Rolna</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14:paraId="0A341915"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14:paraId="0BB2F693"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14:paraId="6BAA24DD"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14:paraId="79552CB7"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14:paraId="53A16130"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14:paraId="711A6040" w14:textId="77777777" w:rsidR="00014BA7" w:rsidRPr="004302FD" w:rsidRDefault="00014BA7" w:rsidP="004302FD">
      <w:pPr>
        <w:pStyle w:val="Bezodstpw"/>
        <w:jc w:val="center"/>
      </w:pPr>
    </w:p>
    <w:p w14:paraId="1BEB7415" w14:textId="77777777" w:rsidR="002F2194" w:rsidRDefault="002F2194" w:rsidP="004302FD">
      <w:pPr>
        <w:pStyle w:val="Bezodstpw"/>
        <w:jc w:val="center"/>
        <w:rPr>
          <w:rStyle w:val="FontStyle75"/>
          <w:sz w:val="24"/>
          <w:szCs w:val="24"/>
        </w:rPr>
      </w:pPr>
    </w:p>
    <w:p w14:paraId="32D114C8" w14:textId="77777777" w:rsidR="002F2194" w:rsidRDefault="002F2194" w:rsidP="004302FD">
      <w:pPr>
        <w:pStyle w:val="Bezodstpw"/>
        <w:jc w:val="center"/>
        <w:rPr>
          <w:rStyle w:val="FontStyle75"/>
          <w:sz w:val="24"/>
          <w:szCs w:val="24"/>
        </w:rPr>
      </w:pPr>
    </w:p>
    <w:p w14:paraId="1A171D9E" w14:textId="77777777"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14:paraId="03D7EB87" w14:textId="77777777"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14:paraId="0D734535" w14:textId="77777777"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14:paraId="1A32A759" w14:textId="18E07B39" w:rsidR="00F92412" w:rsidRPr="00052E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052E2D">
        <w:rPr>
          <w:b/>
        </w:rPr>
        <w:t xml:space="preserve">do dnia </w:t>
      </w:r>
      <w:r w:rsidR="005D6F13" w:rsidRPr="00052E2D">
        <w:rPr>
          <w:b/>
        </w:rPr>
        <w:t>3</w:t>
      </w:r>
      <w:r w:rsidR="001D29FD">
        <w:rPr>
          <w:b/>
        </w:rPr>
        <w:t>1</w:t>
      </w:r>
      <w:r w:rsidRPr="00052E2D">
        <w:rPr>
          <w:b/>
        </w:rPr>
        <w:t xml:space="preserve"> </w:t>
      </w:r>
      <w:r w:rsidR="001D29FD">
        <w:rPr>
          <w:b/>
        </w:rPr>
        <w:t>sierpnia</w:t>
      </w:r>
      <w:r w:rsidRPr="00052E2D">
        <w:rPr>
          <w:b/>
        </w:rPr>
        <w:t xml:space="preserve"> 20</w:t>
      </w:r>
      <w:r w:rsidR="005D6F13" w:rsidRPr="00052E2D">
        <w:rPr>
          <w:b/>
        </w:rPr>
        <w:t>2</w:t>
      </w:r>
      <w:r w:rsidR="001D29FD">
        <w:rPr>
          <w:b/>
        </w:rPr>
        <w:t>1</w:t>
      </w:r>
      <w:r w:rsidRPr="00052E2D">
        <w:rPr>
          <w:b/>
        </w:rPr>
        <w:t xml:space="preserve"> r</w:t>
      </w:r>
      <w:r w:rsidRPr="00052E2D">
        <w:t>.</w:t>
      </w:r>
    </w:p>
    <w:p w14:paraId="244AB170" w14:textId="77777777"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14:paraId="6085E0B0" w14:textId="77777777"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14:paraId="0B09B953" w14:textId="77777777" w:rsidR="004302FD" w:rsidRDefault="004302FD" w:rsidP="0027315A">
      <w:pPr>
        <w:pStyle w:val="Bezodstpw"/>
        <w:jc w:val="both"/>
      </w:pPr>
    </w:p>
    <w:p w14:paraId="0F176286" w14:textId="77777777" w:rsidR="00014BA7" w:rsidRPr="004302FD" w:rsidRDefault="00014BA7" w:rsidP="004302FD">
      <w:pPr>
        <w:pStyle w:val="Bezodstpw"/>
        <w:jc w:val="center"/>
        <w:rPr>
          <w:rStyle w:val="FontStyle75"/>
          <w:sz w:val="24"/>
          <w:szCs w:val="24"/>
        </w:rPr>
      </w:pPr>
      <w:r w:rsidRPr="004302FD">
        <w:rPr>
          <w:rStyle w:val="FontStyle75"/>
          <w:sz w:val="24"/>
          <w:szCs w:val="24"/>
        </w:rPr>
        <w:t>§ 3</w:t>
      </w:r>
    </w:p>
    <w:p w14:paraId="0F2B5918" w14:textId="77777777"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14:paraId="0D0599DB" w14:textId="77777777"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14:paraId="2AEC1983" w14:textId="77777777"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14:paraId="3E9B7DD9" w14:textId="77777777"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14:paraId="6E37BDB4" w14:textId="77777777"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14:paraId="6B75945B" w14:textId="77777777"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14:paraId="18C94B8A" w14:textId="77777777"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14:paraId="7D63B6EF" w14:textId="77777777"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14:paraId="756DEBCD"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14:paraId="14FC16C7" w14:textId="77777777"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14:paraId="26029B26" w14:textId="77777777"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14:paraId="4D06C5E3" w14:textId="77777777"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14:paraId="17E28170" w14:textId="77777777"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14:paraId="678C75B5" w14:textId="77777777"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14:paraId="128CA0A9" w14:textId="77777777"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14:paraId="37FC2932"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14:paraId="5FC526AC"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14:paraId="29698793"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14:paraId="5082EC3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14:paraId="49ADD832"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14:paraId="2D4BCF8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14:paraId="506648CF"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7F041F50"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5C323267"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14:paraId="0CC47A74"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689A703B"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14:paraId="07D07B34" w14:textId="77777777"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14:paraId="64131F5A"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4CA6B901"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33143820" w14:textId="77777777"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14:paraId="29B9F885" w14:textId="77777777" w:rsidR="00014BA7" w:rsidRPr="00EE29E8" w:rsidRDefault="00014BA7" w:rsidP="00EE29E8">
      <w:pPr>
        <w:pStyle w:val="Bezodstpw"/>
        <w:jc w:val="center"/>
      </w:pPr>
    </w:p>
    <w:p w14:paraId="5E7FD870" w14:textId="77777777" w:rsidR="00F92412" w:rsidRPr="00EE29E8" w:rsidRDefault="00F92412" w:rsidP="00F92412">
      <w:pPr>
        <w:pStyle w:val="Bezodstpw"/>
        <w:jc w:val="center"/>
        <w:rPr>
          <w:rStyle w:val="FontStyle75"/>
          <w:sz w:val="24"/>
          <w:szCs w:val="24"/>
        </w:rPr>
      </w:pPr>
      <w:r w:rsidRPr="00EE29E8">
        <w:rPr>
          <w:rStyle w:val="FontStyle75"/>
          <w:sz w:val="24"/>
          <w:szCs w:val="24"/>
        </w:rPr>
        <w:t>§ 4</w:t>
      </w:r>
    </w:p>
    <w:p w14:paraId="699F1D85" w14:textId="77777777"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14:paraId="183C798B" w14:textId="77777777"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14:paraId="630F977F" w14:textId="77777777"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14:paraId="6833C058"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14:paraId="2466EEAD"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14:paraId="1BDF1C3F"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14:paraId="594B559B"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14:paraId="3A200868"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14:paraId="79EF433D"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14:paraId="6AF3639C" w14:textId="77777777" w:rsidR="00F92412" w:rsidRPr="00EE29E8" w:rsidRDefault="00F92412" w:rsidP="00F92412">
      <w:pPr>
        <w:pStyle w:val="Bezodstpw"/>
        <w:spacing w:line="276" w:lineRule="auto"/>
        <w:jc w:val="center"/>
      </w:pPr>
    </w:p>
    <w:p w14:paraId="1641399B"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14:paraId="5F4BB25E"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14:paraId="7606AFCA" w14:textId="77777777"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14:paraId="7992CAF2" w14:textId="77777777"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14:paraId="0F809BC8" w14:textId="77777777"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14:paraId="53E4F07E" w14:textId="77777777"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14:paraId="10EAEB64" w14:textId="77777777"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14:paraId="1F551819" w14:textId="77777777" w:rsidR="00F92412" w:rsidRDefault="00F92412" w:rsidP="00F92412">
      <w:pPr>
        <w:pStyle w:val="Bezodstpw"/>
        <w:spacing w:line="276" w:lineRule="auto"/>
        <w:ind w:left="284"/>
        <w:jc w:val="both"/>
        <w:rPr>
          <w:rStyle w:val="FontStyle77"/>
          <w:sz w:val="24"/>
          <w:szCs w:val="24"/>
        </w:rPr>
      </w:pPr>
      <w:r>
        <w:rPr>
          <w:rStyle w:val="FontStyle77"/>
          <w:sz w:val="24"/>
          <w:szCs w:val="24"/>
        </w:rPr>
        <w:t>…………………………………………………………………………………………….</w:t>
      </w:r>
    </w:p>
    <w:p w14:paraId="1E8A3679" w14:textId="77777777"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14:paraId="37588D0F" w14:textId="77777777"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14:paraId="5B284EC4" w14:textId="77777777"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14:paraId="346298A2" w14:textId="77777777" w:rsidR="00F92412" w:rsidRPr="0046292E" w:rsidRDefault="00F92412" w:rsidP="00F92412">
      <w:pPr>
        <w:pStyle w:val="Bezodstpw"/>
        <w:spacing w:line="276" w:lineRule="auto"/>
        <w:jc w:val="center"/>
      </w:pPr>
    </w:p>
    <w:p w14:paraId="45865A1D"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14:paraId="4E3BED84"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14:paraId="6C13B8C4"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14:paraId="4BA432E9"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14:paraId="7541EA49"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14:paraId="7CC5E3F5"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14:paraId="4EC72E81"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14:paraId="4A4FF87C"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14:paraId="78FC7CEB" w14:textId="77777777" w:rsidR="00F92412" w:rsidRPr="0046292E" w:rsidRDefault="00F92412" w:rsidP="00F92412">
      <w:pPr>
        <w:pStyle w:val="Bezodstpw"/>
        <w:spacing w:line="276" w:lineRule="auto"/>
        <w:jc w:val="center"/>
      </w:pPr>
    </w:p>
    <w:p w14:paraId="09513557"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14:paraId="0B7808B9"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14:paraId="16F36AF0" w14:textId="77777777" w:rsidR="00F92412" w:rsidRPr="007F4A20" w:rsidRDefault="00F92412" w:rsidP="00831E55">
      <w:pPr>
        <w:pStyle w:val="Bezodstpw"/>
        <w:numPr>
          <w:ilvl w:val="0"/>
          <w:numId w:val="8"/>
        </w:numPr>
        <w:spacing w:line="276" w:lineRule="auto"/>
        <w:ind w:left="426" w:hanging="426"/>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14:paraId="135A48D7"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Wynagrodzenie ryczałtowe nie ulegnie zmianie.</w:t>
      </w:r>
    </w:p>
    <w:p w14:paraId="09A916CF"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14:paraId="36DCA73E"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Wykonawca oświadcza, że jest podatnikiem podatku VAT, uprawnionym do wystawienia faktury VAT.</w:t>
      </w:r>
    </w:p>
    <w:p w14:paraId="4A08B729"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14:paraId="4B677E3B" w14:textId="77777777" w:rsidR="00F92412"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14:paraId="5C626B35" w14:textId="77777777" w:rsidR="00615740" w:rsidRPr="0046292E" w:rsidRDefault="00615740" w:rsidP="00831E55">
      <w:pPr>
        <w:pStyle w:val="Bezodstpw"/>
        <w:numPr>
          <w:ilvl w:val="0"/>
          <w:numId w:val="8"/>
        </w:numPr>
        <w:spacing w:line="276" w:lineRule="auto"/>
        <w:ind w:left="426" w:hanging="426"/>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14:paraId="46B7BEEC"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Za nieterminowe płatności faktur Wykonawca ma prawo naliczyć odsetki ustawowe.</w:t>
      </w:r>
    </w:p>
    <w:p w14:paraId="12244871" w14:textId="5EC03C29" w:rsidR="00F92412" w:rsidRPr="00831E55" w:rsidRDefault="00C555F6" w:rsidP="00831E55">
      <w:pPr>
        <w:pStyle w:val="Bezodstpw"/>
        <w:numPr>
          <w:ilvl w:val="0"/>
          <w:numId w:val="8"/>
        </w:numPr>
        <w:spacing w:line="276" w:lineRule="auto"/>
        <w:ind w:left="426" w:hanging="426"/>
        <w:jc w:val="both"/>
        <w:rPr>
          <w:color w:val="FF0000"/>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14:paraId="0FD0D2AE" w14:textId="6D40F854" w:rsidR="00831E55" w:rsidRPr="00831E55" w:rsidRDefault="00831E55" w:rsidP="00831E55">
      <w:pPr>
        <w:pStyle w:val="Bezodstpw"/>
        <w:numPr>
          <w:ilvl w:val="0"/>
          <w:numId w:val="8"/>
        </w:numPr>
        <w:spacing w:line="276" w:lineRule="auto"/>
        <w:ind w:left="426" w:hanging="426"/>
        <w:jc w:val="both"/>
        <w:rPr>
          <w:rStyle w:val="FontStyle77"/>
          <w:color w:val="auto"/>
          <w:sz w:val="24"/>
          <w:szCs w:val="24"/>
        </w:rPr>
      </w:pPr>
      <w:r w:rsidRPr="00C02E24">
        <w:t>Wypłata I transzy ograniczona przez Zamawiającego do kwoty 1</w:t>
      </w:r>
      <w:r>
        <w:t>6</w:t>
      </w:r>
      <w:r w:rsidRPr="00C02E24">
        <w:t>0 000,00 zł płatna w 20</w:t>
      </w:r>
      <w:r>
        <w:t>20</w:t>
      </w:r>
      <w:r w:rsidRPr="00C02E24">
        <w:t xml:space="preserve"> roku, pozostałe zobowiązanie wynikające z realizacji przedmiotowej inwestycji płatne w 20</w:t>
      </w:r>
      <w:r>
        <w:t>21</w:t>
      </w:r>
      <w:r w:rsidRPr="00C02E24">
        <w:t xml:space="preserve"> roku.</w:t>
      </w:r>
    </w:p>
    <w:p w14:paraId="14FBCF53"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14:paraId="1B4D6671" w14:textId="77777777" w:rsidR="00F92412" w:rsidRPr="0046292E" w:rsidRDefault="00F92412" w:rsidP="00831E55">
      <w:pPr>
        <w:pStyle w:val="Bezodstpw"/>
        <w:numPr>
          <w:ilvl w:val="0"/>
          <w:numId w:val="8"/>
        </w:numPr>
        <w:spacing w:line="276" w:lineRule="auto"/>
        <w:ind w:left="426"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14:paraId="035FB4E0" w14:textId="77777777" w:rsidR="00F92412" w:rsidRDefault="00F92412" w:rsidP="00F92412">
      <w:pPr>
        <w:pStyle w:val="Bezodstpw"/>
        <w:spacing w:line="276" w:lineRule="auto"/>
        <w:jc w:val="center"/>
        <w:rPr>
          <w:rStyle w:val="FontStyle75"/>
          <w:sz w:val="24"/>
          <w:szCs w:val="24"/>
        </w:rPr>
      </w:pPr>
    </w:p>
    <w:p w14:paraId="09AAB538"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14:paraId="74F6CF87"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14:paraId="3B8451FF" w14:textId="77777777"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w:t>
      </w:r>
      <w:r w:rsidRPr="00790B73">
        <w:rPr>
          <w:rStyle w:val="FontStyle77"/>
          <w:sz w:val="24"/>
          <w:szCs w:val="24"/>
        </w:rPr>
        <w:lastRenderedPageBreak/>
        <w:t xml:space="preserve">tych faktur przez Zamawiającego: </w:t>
      </w:r>
    </w:p>
    <w:p w14:paraId="5E4A8976" w14:textId="77777777"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14:paraId="6C886E4C" w14:textId="77777777"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14:paraId="48FC522B" w14:textId="77777777"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14:paraId="12E91F81" w14:textId="77777777"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14:paraId="146A5036"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14:paraId="4D93F1DF"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FB2D213"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14:paraId="4A32097B"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14:paraId="7CA280B5"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14:paraId="01309578"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14:paraId="3FE2DDDB"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14:paraId="7D65FC6A"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14:paraId="4C915C5A"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14:paraId="7F90CD9F"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w:t>
      </w:r>
      <w:r w:rsidRPr="007F4A20">
        <w:rPr>
          <w:rStyle w:val="FontStyle77"/>
          <w:sz w:val="24"/>
          <w:szCs w:val="24"/>
        </w:rPr>
        <w:lastRenderedPageBreak/>
        <w:t>konieczność dokonania bezpośrednich zapłat na sumę większą niż 10% wartości wynagrodzenia brutto może stanowić podstawę do odstąpienia od umowy w sprawie zamówienia publicznego przez Zamawiającego z winy Wykonawcy.</w:t>
      </w:r>
    </w:p>
    <w:p w14:paraId="712D404C"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14:paraId="7008A768"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14:paraId="170B2E1B"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14:paraId="22F475E3" w14:textId="77777777"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14:paraId="175B4229"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14:paraId="2305D751"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14:paraId="32220FA6"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14:paraId="5FBF293F"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14:paraId="439E3CD7"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90CD9D"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562CBAC7"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w:t>
      </w:r>
      <w:r w:rsidRPr="00790B73">
        <w:rPr>
          <w:rStyle w:val="FontStyle44"/>
          <w:sz w:val="24"/>
          <w:szCs w:val="24"/>
        </w:rPr>
        <w:lastRenderedPageBreak/>
        <w:t>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14:paraId="0D064DB8" w14:textId="77777777"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14:paraId="45E05520" w14:textId="77777777" w:rsidR="00F92412" w:rsidRPr="0086165B" w:rsidRDefault="00F92412" w:rsidP="00F92412">
      <w:pPr>
        <w:pStyle w:val="Bezodstpw"/>
        <w:spacing w:line="276" w:lineRule="auto"/>
        <w:jc w:val="both"/>
      </w:pPr>
    </w:p>
    <w:p w14:paraId="4A2E78D4" w14:textId="77777777"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14:paraId="73DE2C70" w14:textId="77777777"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14:paraId="2D5BB335"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14:paraId="31F6CF19" w14:textId="77777777"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14:paraId="6473B990"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14:paraId="46A2AE17"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14:paraId="69FD8DF5"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14:paraId="3F3BD588"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14:paraId="757BA0F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14:paraId="22DB066A"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Roboty objęte odbiorem częściowym uznaje się za wykonane z dniem podpisania przez </w:t>
      </w:r>
      <w:r w:rsidRPr="0086165B">
        <w:rPr>
          <w:rStyle w:val="FontStyle77"/>
          <w:sz w:val="24"/>
          <w:szCs w:val="24"/>
        </w:rPr>
        <w:lastRenderedPageBreak/>
        <w:t>Strony protokołu odbioru częściowego bez zastrzeżeń lub w przypadku stwierdzenia zastrzeżeń, z dniem podpisania Protokołu potwierdzającego usunięcie wad nieistotnych.</w:t>
      </w:r>
    </w:p>
    <w:p w14:paraId="4791CC8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14:paraId="3F601D7A"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14:paraId="6557A144" w14:textId="77777777"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14:paraId="6DD2A6A3"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14:paraId="454F9B7F"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14:paraId="1A0D40B7"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14:paraId="09785D56"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14:paraId="69A17033"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14:paraId="715A4B10"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14:paraId="2FFE8C4A"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14:paraId="5358C6E0"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14:paraId="0FD270F8"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14:paraId="17449BA9"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14:paraId="3E145366"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14:paraId="2CD041F4" w14:textId="77777777"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lastRenderedPageBreak/>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14:paraId="4C7EF592"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14:paraId="3D9FCA44"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14:paraId="361F5F95" w14:textId="77777777" w:rsidR="00F92412" w:rsidRPr="00695757" w:rsidRDefault="00F92412" w:rsidP="00F92412">
      <w:pPr>
        <w:pStyle w:val="Bezodstpw"/>
        <w:jc w:val="center"/>
      </w:pPr>
    </w:p>
    <w:p w14:paraId="6CA2988A" w14:textId="77777777" w:rsidR="00F92412" w:rsidRPr="00695757" w:rsidRDefault="00F92412" w:rsidP="00F92412">
      <w:pPr>
        <w:pStyle w:val="Bezodstpw"/>
        <w:jc w:val="center"/>
        <w:rPr>
          <w:rStyle w:val="FontStyle75"/>
          <w:sz w:val="24"/>
          <w:szCs w:val="24"/>
        </w:rPr>
      </w:pPr>
      <w:r w:rsidRPr="00695757">
        <w:rPr>
          <w:rStyle w:val="FontStyle75"/>
          <w:sz w:val="24"/>
          <w:szCs w:val="24"/>
        </w:rPr>
        <w:t>§ 11</w:t>
      </w:r>
    </w:p>
    <w:p w14:paraId="34C2D5ED" w14:textId="77777777"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14:paraId="3195BF3D"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14:paraId="58D64E57"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14:paraId="30884EE0"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14:paraId="7846B718"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w:t>
      </w:r>
      <w:r w:rsidRPr="008619C7">
        <w:rPr>
          <w:rStyle w:val="FontStyle77"/>
          <w:sz w:val="24"/>
          <w:szCs w:val="24"/>
        </w:rPr>
        <w:lastRenderedPageBreak/>
        <w:t>projektu technicznego z przedmiarami i kosztorysami inwestorskimi, do remontów lub odbudowy inwestycji sporządzonych z wykorzystaniem utworu, sporządzanie makiety inwestycji,</w:t>
      </w:r>
    </w:p>
    <w:p w14:paraId="4BEB1E1C"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14:paraId="15EF04E5"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14:paraId="0D9B8E2D"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14:paraId="23AA04AE"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14:paraId="4C8240C1"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14:paraId="3BFB1922"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14:paraId="2B001235"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14:paraId="3CC74176"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14:paraId="43272D46"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14:paraId="5100B55D"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14:paraId="233A8FF2" w14:textId="77777777" w:rsidR="00F92412" w:rsidRDefault="00F92412" w:rsidP="00F92412">
      <w:pPr>
        <w:pStyle w:val="Bezodstpw"/>
        <w:spacing w:line="276" w:lineRule="auto"/>
        <w:jc w:val="center"/>
      </w:pPr>
    </w:p>
    <w:p w14:paraId="18B1049E"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14:paraId="5A0AE2BC"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14:paraId="6EA92F1E"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14:paraId="6B819685"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14:paraId="657859A3"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14:paraId="55139CA7"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opóźnienie w usunięciu wad stwierdzonych przy odbiorach lub w okresie gwarancji </w:t>
      </w:r>
      <w:r w:rsidRPr="00695757">
        <w:rPr>
          <w:rStyle w:val="FontStyle77"/>
          <w:color w:val="auto"/>
          <w:sz w:val="24"/>
        </w:rPr>
        <w:lastRenderedPageBreak/>
        <w:t>i rękojmi -w wysokości 0,3% wynagrodzenia brutto, określonego w § 7 umowy za każdy dzień opóźnienia liczonego od dnia wyznaczonego na usunięcie wad;</w:t>
      </w:r>
    </w:p>
    <w:p w14:paraId="6C6D95B9"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14:paraId="4315B8FE"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14:paraId="3366B992"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14:paraId="06E9F2F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14:paraId="581A371B"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14:paraId="00C0F70E"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14:paraId="05D28B50"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14:paraId="79372A8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14:paraId="546706F7"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14:paraId="0F8319CF"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14:paraId="3381D924"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14:paraId="177403BC"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14:paraId="58C00BFA"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14:paraId="5A985700"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14:paraId="214E8B65"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Kary umowne będą płatne w terminie 14 dni od otrzymania przez Wykonawcę </w:t>
      </w:r>
      <w:r w:rsidRPr="00695757">
        <w:rPr>
          <w:rStyle w:val="FontStyle77"/>
          <w:color w:val="auto"/>
          <w:sz w:val="24"/>
        </w:rPr>
        <w:lastRenderedPageBreak/>
        <w:t>wystawionej przez Zamawiającego noty obciążeniowej.</w:t>
      </w:r>
    </w:p>
    <w:p w14:paraId="5D4666D9" w14:textId="77777777" w:rsidR="002D427A" w:rsidRDefault="002D427A" w:rsidP="00F92412">
      <w:pPr>
        <w:pStyle w:val="Bezodstpw"/>
        <w:spacing w:line="276" w:lineRule="auto"/>
        <w:jc w:val="center"/>
        <w:rPr>
          <w:rStyle w:val="FontStyle75"/>
          <w:spacing w:val="30"/>
          <w:sz w:val="24"/>
          <w:szCs w:val="24"/>
        </w:rPr>
      </w:pPr>
    </w:p>
    <w:p w14:paraId="70E485C5" w14:textId="77777777" w:rsidR="002D427A" w:rsidRDefault="002D427A" w:rsidP="00F92412">
      <w:pPr>
        <w:pStyle w:val="Bezodstpw"/>
        <w:spacing w:line="276" w:lineRule="auto"/>
        <w:jc w:val="center"/>
        <w:rPr>
          <w:rStyle w:val="FontStyle75"/>
          <w:spacing w:val="30"/>
          <w:sz w:val="24"/>
          <w:szCs w:val="24"/>
        </w:rPr>
      </w:pPr>
    </w:p>
    <w:p w14:paraId="09ECC8D6" w14:textId="77777777"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14:paraId="5BE16D5E" w14:textId="77777777"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14:paraId="722D8EC1"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14:paraId="58CA799F"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6AA8BE2C"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14:paraId="6694900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14:paraId="6C66218D"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14:paraId="2522033A"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14:paraId="24E29C37"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14:paraId="248FC32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14:paraId="3A3E4220"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14:paraId="017B9DBF" w14:textId="77777777"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14:paraId="7E5F4CE0"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14:paraId="291518D3"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14:paraId="296627CD"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14:paraId="4F11B272"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w:t>
      </w:r>
      <w:r w:rsidRPr="008619C7">
        <w:rPr>
          <w:rStyle w:val="FontStyle77"/>
          <w:sz w:val="24"/>
          <w:szCs w:val="24"/>
        </w:rPr>
        <w:lastRenderedPageBreak/>
        <w:t>postanowień umowy oraz okoliczności wymienione w następnych ustępach niniejszego paragrafu.</w:t>
      </w:r>
    </w:p>
    <w:p w14:paraId="74F7AA7C"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14:paraId="5C54468A"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14:paraId="282300C3"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14:paraId="61E11081"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14:paraId="124312A3"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22EAEAA"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43EF731E" w14:textId="77777777"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4202B0D"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14:paraId="712073CD"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14:paraId="050776C3"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14:paraId="0A63D0EA" w14:textId="77777777" w:rsidR="00F92412" w:rsidRPr="00C246EC" w:rsidRDefault="00F92412" w:rsidP="00F92412">
      <w:pPr>
        <w:pStyle w:val="Bezodstpw"/>
        <w:spacing w:line="276" w:lineRule="auto"/>
        <w:jc w:val="center"/>
      </w:pPr>
    </w:p>
    <w:p w14:paraId="32524BB8" w14:textId="77777777"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14:paraId="1A2F99DA" w14:textId="77777777"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14:paraId="2F2E0907" w14:textId="77777777"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14:paraId="141D1A4D" w14:textId="77777777"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14:paraId="3B86BDC3" w14:textId="77777777"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14:paraId="3B2AA7C0" w14:textId="77777777"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14:paraId="6E723648"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14:paraId="2E995793"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Jeżeli powierzenie podwykonawcy wykonania części zamówienia następuje w trakcie </w:t>
      </w:r>
      <w:r w:rsidRPr="00C246EC">
        <w:rPr>
          <w:rStyle w:val="FontStyle77"/>
          <w:color w:val="auto"/>
          <w:sz w:val="24"/>
        </w:rPr>
        <w:lastRenderedPageBreak/>
        <w:t>jego realizacji, Wykonawca na żądanie Zamawiającego przedstawia oświadczenie, o którym mowa w art. 25a ust. 1 ustawy PZP lub oświadczenia lub dokumenty potwierdzające brak podstaw wykluczenia wobec tego podwykonawcy.</w:t>
      </w:r>
    </w:p>
    <w:p w14:paraId="4BC18023"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14:paraId="595DA178"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14:paraId="780861DD"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14:paraId="749F635A"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14:paraId="21B36E81"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14:paraId="7BA3199C" w14:textId="77777777"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14:paraId="3B1A7234"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14:paraId="009C0A8A"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14:paraId="7D4CF4D8"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14:paraId="0C5A02D3"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14:paraId="742B1D82"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14:paraId="351801A8"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75046691"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14:paraId="44DFAF07"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w:t>
      </w:r>
      <w:r w:rsidRPr="003F532E">
        <w:rPr>
          <w:rStyle w:val="FontStyle77"/>
          <w:color w:val="auto"/>
          <w:sz w:val="24"/>
        </w:rPr>
        <w:lastRenderedPageBreak/>
        <w:t>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14:paraId="544A7E2D"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14:paraId="48D76DFF" w14:textId="77777777" w:rsidR="00F92412" w:rsidRPr="003F532E" w:rsidRDefault="00F92412" w:rsidP="00F92412">
      <w:pPr>
        <w:pStyle w:val="Bezodstpw"/>
        <w:spacing w:line="276" w:lineRule="auto"/>
        <w:jc w:val="center"/>
      </w:pPr>
    </w:p>
    <w:p w14:paraId="0BA3ADD3"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14:paraId="2150377E"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14:paraId="1D6DAD53" w14:textId="77777777"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14:paraId="139F06BF"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14:paraId="56D28CB3"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14:paraId="666C9B86"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14:paraId="6F973E1E"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14:paraId="1836E7F5"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14:paraId="0D6D5A94"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14:paraId="37389890"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11419A04" w14:textId="5E5C7ABA"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1D29FD" w:rsidRPr="001D29FD">
        <w:rPr>
          <w:rStyle w:val="FontStyle77"/>
          <w:sz w:val="24"/>
          <w:szCs w:val="24"/>
        </w:rPr>
        <w:t>Przebudowa drogi gminnej nr 170634C ul. Rolna</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1CBE4CCB"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14:paraId="4B94CA3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261E3184"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w przypadku konsorcjum, dokument winien odnosić się do wszystkich członków konsorcjum lub pełnomocnika, (jeżeli pełnomocnik jest uczestnikiem konsorcjum), który został upoważniony przez pozostałych do podpisania umowy w ich imieniu,</w:t>
      </w:r>
    </w:p>
    <w:p w14:paraId="6F5E5BC2"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11F3144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14:paraId="355D5908"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592D6A10"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14:paraId="3E4ABFB4"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14:paraId="54A938B4" w14:textId="77777777"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14:paraId="7AF122D6" w14:textId="77777777"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14:paraId="0FD25698"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14:paraId="1350B999" w14:textId="77777777" w:rsidR="00F92412" w:rsidRPr="003F532E" w:rsidRDefault="00F92412" w:rsidP="00F92412">
      <w:pPr>
        <w:pStyle w:val="Bezodstpw"/>
        <w:spacing w:line="276" w:lineRule="auto"/>
      </w:pPr>
    </w:p>
    <w:p w14:paraId="1AECD4C9"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14:paraId="0AABF153"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14:paraId="0155A984"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w:t>
      </w:r>
      <w:r w:rsidRPr="003F532E">
        <w:rPr>
          <w:rStyle w:val="FontStyle77"/>
          <w:sz w:val="24"/>
          <w:szCs w:val="24"/>
        </w:rPr>
        <w:lastRenderedPageBreak/>
        <w:t>tej odpowiedzialności jeżeli wykaże, że szkoda powstała na skutek siły wyższej, z wyłącznej winy Zamawiającego lub z wyłącznej winy osoby trzeciej, za którą Wykonawca nie ponosi odpowiedzialności.</w:t>
      </w:r>
    </w:p>
    <w:p w14:paraId="4E54CE7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14:paraId="2680CCAD"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14:paraId="3638BEF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14:paraId="3A02294C"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14:paraId="7FF72B36"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14:paraId="4841B851"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14:paraId="1C48E574"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14:paraId="33974771"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14:paraId="4D9C8BA6"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w:t>
      </w:r>
      <w:r w:rsidRPr="003F532E">
        <w:rPr>
          <w:rStyle w:val="FontStyle77"/>
          <w:sz w:val="24"/>
          <w:szCs w:val="24"/>
        </w:rPr>
        <w:lastRenderedPageBreak/>
        <w:t>arbitrażowego itd.</w:t>
      </w:r>
    </w:p>
    <w:p w14:paraId="09A631BB"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14:paraId="47CE7EEB"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14:paraId="57E7C8BF" w14:textId="77777777"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14:paraId="720D3D3F" w14:textId="77777777"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14:paraId="00F38F61" w14:textId="77777777" w:rsidR="00F92412" w:rsidRDefault="00F92412" w:rsidP="00F92412">
      <w:pPr>
        <w:pStyle w:val="Bezodstpw"/>
        <w:spacing w:line="276" w:lineRule="auto"/>
        <w:jc w:val="center"/>
        <w:rPr>
          <w:rStyle w:val="FontStyle75"/>
          <w:sz w:val="24"/>
          <w:szCs w:val="24"/>
        </w:rPr>
      </w:pPr>
    </w:p>
    <w:p w14:paraId="1AD02886"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14:paraId="3EAF5D9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14:paraId="68A5748E"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14:paraId="2E754AE5"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14:paraId="64C70ED4"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14:paraId="4390BA79"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14:paraId="224E9D88"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14:paraId="3CFE41A0" w14:textId="77777777"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w:t>
      </w:r>
      <w:r w:rsidRPr="00390DD6">
        <w:rPr>
          <w:rStyle w:val="FontStyle77"/>
          <w:sz w:val="24"/>
          <w:szCs w:val="24"/>
        </w:rPr>
        <w:lastRenderedPageBreak/>
        <w:t>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14:paraId="01285B17"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14:paraId="043B2B2B"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14:paraId="6CF3D1BC"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14:paraId="60C1F8B6"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14:paraId="0C6F4FC9" w14:textId="77777777" w:rsidR="00F92412" w:rsidRDefault="00F92412" w:rsidP="00F92412">
      <w:pPr>
        <w:pStyle w:val="Style7"/>
        <w:widowControl/>
        <w:spacing w:line="240" w:lineRule="exact"/>
        <w:ind w:right="29"/>
        <w:rPr>
          <w:sz w:val="20"/>
          <w:szCs w:val="20"/>
        </w:rPr>
      </w:pPr>
    </w:p>
    <w:p w14:paraId="25549A8D"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14:paraId="39B9E678"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14:paraId="2BCB5BDE"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14:paraId="3390180F"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14:paraId="39F7CB12"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14:paraId="72364049"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7 dni licząc od daty pisemnego (listem lub faksem) powiadomienia </w:t>
      </w:r>
      <w:r w:rsidRPr="003F532E">
        <w:rPr>
          <w:rStyle w:val="FontStyle77"/>
          <w:sz w:val="24"/>
          <w:szCs w:val="24"/>
        </w:rPr>
        <w:lastRenderedPageBreak/>
        <w:t>przez Zamawiającego. Okres gwarancji zostanie przedłużony o czas naprawy.</w:t>
      </w:r>
    </w:p>
    <w:p w14:paraId="264D2D0D"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14:paraId="79C6215D"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14:paraId="40FADE3A"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14:paraId="732C3135"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14:paraId="0168ABCE"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14:paraId="2793A088"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14:paraId="658238B4"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14:paraId="4FC638AE"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14:paraId="027940EF" w14:textId="77777777"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14:paraId="00BCBC83"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14:paraId="63989D18" w14:textId="77777777"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14:paraId="70CF98B2"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14:paraId="6721E2D7"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14:paraId="1A084DD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14:paraId="4B9DFA2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14:paraId="0691AE77"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w:t>
      </w:r>
      <w:r w:rsidRPr="003F532E">
        <w:rPr>
          <w:rStyle w:val="FontStyle77"/>
          <w:sz w:val="24"/>
          <w:szCs w:val="24"/>
        </w:rPr>
        <w:lastRenderedPageBreak/>
        <w:t>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14:paraId="1DDEC2FB"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14:paraId="05EAD00F" w14:textId="77777777" w:rsidR="00F92412" w:rsidRPr="003F532E" w:rsidRDefault="00F92412" w:rsidP="00F92412">
      <w:pPr>
        <w:pStyle w:val="Bezodstpw"/>
      </w:pPr>
    </w:p>
    <w:p w14:paraId="1C3C7DC2" w14:textId="77777777"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14:paraId="57B138B1"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14:paraId="44D8C780"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14:paraId="4B6A543D"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14:paraId="492E80BA"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14:paraId="180D2DE0" w14:textId="77777777"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14:paraId="4CA596BB" w14:textId="77777777"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14:paraId="07947228"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14:paraId="64EC236C"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14:paraId="5217DD98"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14:paraId="789CF79E"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14:paraId="38D45BB7"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14:paraId="45CF43F0" w14:textId="77777777"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14:paraId="3B6E1A77" w14:textId="77777777"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wystąpienia robót zamiennych wprowadzonych na podstawie protokołu </w:t>
      </w:r>
      <w:r w:rsidRPr="00BE42DE">
        <w:rPr>
          <w:rStyle w:val="FontStyle77"/>
          <w:sz w:val="24"/>
          <w:szCs w:val="24"/>
        </w:rPr>
        <w:lastRenderedPageBreak/>
        <w:t>konieczności lub w przypadku zlecenia dodatkowych robót budowlanych, o których mowa w art. 144 ust. l pkt. 2 ustawy PZP,</w:t>
      </w:r>
    </w:p>
    <w:p w14:paraId="09FA1DA0" w14:textId="77777777"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14:paraId="5B4F4729" w14:textId="77777777"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14:paraId="0B69C70A" w14:textId="77777777"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14:paraId="7405879F" w14:textId="77777777" w:rsidR="00F92412" w:rsidRDefault="00F92412" w:rsidP="00F92412">
      <w:pPr>
        <w:pStyle w:val="Bezodstpw"/>
        <w:spacing w:line="276" w:lineRule="auto"/>
        <w:jc w:val="center"/>
        <w:rPr>
          <w:rStyle w:val="FontStyle75"/>
          <w:spacing w:val="30"/>
          <w:sz w:val="24"/>
          <w:szCs w:val="24"/>
        </w:rPr>
      </w:pPr>
    </w:p>
    <w:p w14:paraId="1330D96C"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14:paraId="5411C50C"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14:paraId="48C13BC5"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14:paraId="381EC950"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14:paraId="101DC640"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14:paraId="614B43F7"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14:paraId="1F7B35D8"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14:paraId="54CD7483"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14:paraId="68FBA5A5"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14:paraId="190EA5E7"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14:paraId="61FF452A"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w:t>
      </w:r>
      <w:r w:rsidRPr="003F532E">
        <w:rPr>
          <w:rStyle w:val="FontStyle77"/>
          <w:sz w:val="24"/>
          <w:szCs w:val="24"/>
        </w:rPr>
        <w:lastRenderedPageBreak/>
        <w:t>jeśli nie będzie to możliwe, to sądem właściwym do rozstrzygania wszelkich sporów mogących wyniknąć z tytułu niniejszej umowy jest sąd powszechny właściwy miejscowo dla siedziby Zamawiającego.</w:t>
      </w:r>
    </w:p>
    <w:p w14:paraId="190D4995"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14:paraId="2DCC8D21"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14:paraId="1B4F0714"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14:paraId="41CF46CF" w14:textId="77777777" w:rsidR="00F92412" w:rsidRPr="003F532E" w:rsidRDefault="00F92412" w:rsidP="00F92412">
      <w:pPr>
        <w:pStyle w:val="Bezodstpw"/>
        <w:spacing w:line="276" w:lineRule="auto"/>
        <w:jc w:val="both"/>
      </w:pPr>
    </w:p>
    <w:p w14:paraId="47DC440C" w14:textId="77777777"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14:paraId="682B59D2"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14:paraId="6221C8D8"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14:paraId="4522F477" w14:textId="77777777" w:rsidR="00F92412" w:rsidRPr="003F532E" w:rsidRDefault="00F92412" w:rsidP="00F92412">
      <w:pPr>
        <w:pStyle w:val="Bezodstpw"/>
      </w:pPr>
    </w:p>
    <w:p w14:paraId="69094595" w14:textId="77777777" w:rsidR="00F92412" w:rsidRPr="003F532E" w:rsidRDefault="00F92412" w:rsidP="00F92412">
      <w:pPr>
        <w:pStyle w:val="Bezodstpw"/>
      </w:pPr>
    </w:p>
    <w:p w14:paraId="23BF427E" w14:textId="77777777" w:rsidR="00F92412" w:rsidRPr="003F532E" w:rsidRDefault="00F92412" w:rsidP="00F92412">
      <w:pPr>
        <w:pStyle w:val="Bezodstpw"/>
      </w:pPr>
    </w:p>
    <w:p w14:paraId="7B669BAF" w14:textId="77777777" w:rsidR="00F92412" w:rsidRPr="003F532E" w:rsidRDefault="00F92412" w:rsidP="00F92412">
      <w:pPr>
        <w:pStyle w:val="Bezodstpw"/>
      </w:pPr>
    </w:p>
    <w:p w14:paraId="2A6F8675" w14:textId="77777777"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4679D" w14:textId="77777777" w:rsidR="00A42CCB" w:rsidRDefault="00A42CCB" w:rsidP="00FD5E67">
      <w:r>
        <w:separator/>
      </w:r>
    </w:p>
  </w:endnote>
  <w:endnote w:type="continuationSeparator" w:id="0">
    <w:p w14:paraId="32DEA9DD" w14:textId="77777777" w:rsidR="00A42CCB" w:rsidRDefault="00A42CCB"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37C8" w14:textId="77777777" w:rsidR="00A42CCB" w:rsidRDefault="00A42CCB" w:rsidP="00FD5E67">
      <w:r>
        <w:separator/>
      </w:r>
    </w:p>
  </w:footnote>
  <w:footnote w:type="continuationSeparator" w:id="0">
    <w:p w14:paraId="5A159B49" w14:textId="77777777" w:rsidR="00A42CCB" w:rsidRDefault="00A42CCB"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0EB"/>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D41CB4"/>
    <w:multiLevelType w:val="hybridMultilevel"/>
    <w:tmpl w:val="076ACF5A"/>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1"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60"/>
  </w:num>
  <w:num w:numId="3">
    <w:abstractNumId w:val="10"/>
  </w:num>
  <w:num w:numId="4">
    <w:abstractNumId w:val="24"/>
  </w:num>
  <w:num w:numId="5">
    <w:abstractNumId w:val="21"/>
  </w:num>
  <w:num w:numId="6">
    <w:abstractNumId w:val="25"/>
  </w:num>
  <w:num w:numId="7">
    <w:abstractNumId w:val="41"/>
  </w:num>
  <w:num w:numId="8">
    <w:abstractNumId w:val="29"/>
  </w:num>
  <w:num w:numId="9">
    <w:abstractNumId w:val="18"/>
  </w:num>
  <w:num w:numId="10">
    <w:abstractNumId w:val="13"/>
  </w:num>
  <w:num w:numId="11">
    <w:abstractNumId w:val="8"/>
  </w:num>
  <w:num w:numId="12">
    <w:abstractNumId w:val="11"/>
  </w:num>
  <w:num w:numId="13">
    <w:abstractNumId w:val="17"/>
  </w:num>
  <w:num w:numId="14">
    <w:abstractNumId w:val="16"/>
  </w:num>
  <w:num w:numId="15">
    <w:abstractNumId w:val="55"/>
  </w:num>
  <w:num w:numId="16">
    <w:abstractNumId w:val="50"/>
  </w:num>
  <w:num w:numId="17">
    <w:abstractNumId w:val="53"/>
  </w:num>
  <w:num w:numId="18">
    <w:abstractNumId w:val="43"/>
  </w:num>
  <w:num w:numId="19">
    <w:abstractNumId w:val="62"/>
  </w:num>
  <w:num w:numId="20">
    <w:abstractNumId w:val="35"/>
  </w:num>
  <w:num w:numId="21">
    <w:abstractNumId w:val="12"/>
  </w:num>
  <w:num w:numId="22">
    <w:abstractNumId w:val="30"/>
  </w:num>
  <w:num w:numId="23">
    <w:abstractNumId w:val="22"/>
  </w:num>
  <w:num w:numId="24">
    <w:abstractNumId w:val="3"/>
  </w:num>
  <w:num w:numId="25">
    <w:abstractNumId w:val="54"/>
  </w:num>
  <w:num w:numId="26">
    <w:abstractNumId w:val="31"/>
  </w:num>
  <w:num w:numId="27">
    <w:abstractNumId w:val="63"/>
  </w:num>
  <w:num w:numId="28">
    <w:abstractNumId w:val="14"/>
  </w:num>
  <w:num w:numId="29">
    <w:abstractNumId w:val="28"/>
  </w:num>
  <w:num w:numId="30">
    <w:abstractNumId w:val="26"/>
  </w:num>
  <w:num w:numId="31">
    <w:abstractNumId w:val="27"/>
  </w:num>
  <w:num w:numId="32">
    <w:abstractNumId w:val="5"/>
  </w:num>
  <w:num w:numId="33">
    <w:abstractNumId w:val="38"/>
  </w:num>
  <w:num w:numId="34">
    <w:abstractNumId w:val="52"/>
  </w:num>
  <w:num w:numId="35">
    <w:abstractNumId w:val="33"/>
  </w:num>
  <w:num w:numId="36">
    <w:abstractNumId w:val="2"/>
  </w:num>
  <w:num w:numId="37">
    <w:abstractNumId w:val="42"/>
  </w:num>
  <w:num w:numId="38">
    <w:abstractNumId w:val="39"/>
  </w:num>
  <w:num w:numId="39">
    <w:abstractNumId w:val="61"/>
  </w:num>
  <w:num w:numId="40">
    <w:abstractNumId w:val="23"/>
  </w:num>
  <w:num w:numId="41">
    <w:abstractNumId w:val="34"/>
  </w:num>
  <w:num w:numId="42">
    <w:abstractNumId w:val="44"/>
  </w:num>
  <w:num w:numId="43">
    <w:abstractNumId w:val="47"/>
  </w:num>
  <w:num w:numId="44">
    <w:abstractNumId w:val="7"/>
  </w:num>
  <w:num w:numId="45">
    <w:abstractNumId w:val="15"/>
  </w:num>
  <w:num w:numId="46">
    <w:abstractNumId w:val="56"/>
  </w:num>
  <w:num w:numId="47">
    <w:abstractNumId w:val="51"/>
  </w:num>
  <w:num w:numId="48">
    <w:abstractNumId w:val="4"/>
  </w:num>
  <w:num w:numId="49">
    <w:abstractNumId w:val="20"/>
  </w:num>
  <w:num w:numId="50">
    <w:abstractNumId w:val="58"/>
  </w:num>
  <w:num w:numId="51">
    <w:abstractNumId w:val="48"/>
  </w:num>
  <w:num w:numId="52">
    <w:abstractNumId w:val="19"/>
  </w:num>
  <w:num w:numId="53">
    <w:abstractNumId w:val="1"/>
  </w:num>
  <w:num w:numId="54">
    <w:abstractNumId w:val="9"/>
  </w:num>
  <w:num w:numId="55">
    <w:abstractNumId w:val="49"/>
  </w:num>
  <w:num w:numId="56">
    <w:abstractNumId w:val="32"/>
  </w:num>
  <w:num w:numId="57">
    <w:abstractNumId w:val="37"/>
  </w:num>
  <w:num w:numId="58">
    <w:abstractNumId w:val="6"/>
  </w:num>
  <w:num w:numId="59">
    <w:abstractNumId w:val="59"/>
  </w:num>
  <w:num w:numId="60">
    <w:abstractNumId w:val="40"/>
  </w:num>
  <w:num w:numId="61">
    <w:abstractNumId w:val="46"/>
  </w:num>
  <w:num w:numId="62">
    <w:abstractNumId w:val="36"/>
  </w:num>
  <w:num w:numId="63">
    <w:abstractNumId w:val="45"/>
  </w:num>
  <w:num w:numId="64">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52E2D"/>
    <w:rsid w:val="00077E8D"/>
    <w:rsid w:val="00087CF4"/>
    <w:rsid w:val="001531C6"/>
    <w:rsid w:val="001572DC"/>
    <w:rsid w:val="00164E50"/>
    <w:rsid w:val="001665E3"/>
    <w:rsid w:val="001A4E75"/>
    <w:rsid w:val="001A7553"/>
    <w:rsid w:val="001B2205"/>
    <w:rsid w:val="001D29FD"/>
    <w:rsid w:val="001E3A00"/>
    <w:rsid w:val="001F0167"/>
    <w:rsid w:val="00237BC6"/>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526199"/>
    <w:rsid w:val="005A0FA7"/>
    <w:rsid w:val="005C34FA"/>
    <w:rsid w:val="005D33C1"/>
    <w:rsid w:val="005D6F13"/>
    <w:rsid w:val="006059C3"/>
    <w:rsid w:val="00615740"/>
    <w:rsid w:val="00635FC1"/>
    <w:rsid w:val="0064536C"/>
    <w:rsid w:val="00670CC0"/>
    <w:rsid w:val="00695757"/>
    <w:rsid w:val="00695AA0"/>
    <w:rsid w:val="006E3CCB"/>
    <w:rsid w:val="006F7B74"/>
    <w:rsid w:val="007C52B8"/>
    <w:rsid w:val="007D45C2"/>
    <w:rsid w:val="007F4A20"/>
    <w:rsid w:val="008001EE"/>
    <w:rsid w:val="00831E55"/>
    <w:rsid w:val="008408B6"/>
    <w:rsid w:val="0084187C"/>
    <w:rsid w:val="00852E6A"/>
    <w:rsid w:val="0086165B"/>
    <w:rsid w:val="008619C7"/>
    <w:rsid w:val="00867069"/>
    <w:rsid w:val="008A6DBC"/>
    <w:rsid w:val="008C4C20"/>
    <w:rsid w:val="008F0168"/>
    <w:rsid w:val="008F1C80"/>
    <w:rsid w:val="009214CF"/>
    <w:rsid w:val="00961ACC"/>
    <w:rsid w:val="009A1A80"/>
    <w:rsid w:val="009D268F"/>
    <w:rsid w:val="009E3D45"/>
    <w:rsid w:val="00A42CCB"/>
    <w:rsid w:val="00A441DD"/>
    <w:rsid w:val="00AC2211"/>
    <w:rsid w:val="00BE42DE"/>
    <w:rsid w:val="00C13E1B"/>
    <w:rsid w:val="00C246EC"/>
    <w:rsid w:val="00C47FF3"/>
    <w:rsid w:val="00C555F6"/>
    <w:rsid w:val="00CA036C"/>
    <w:rsid w:val="00CA7322"/>
    <w:rsid w:val="00CE0CDF"/>
    <w:rsid w:val="00CE6297"/>
    <w:rsid w:val="00D03DD0"/>
    <w:rsid w:val="00D2539F"/>
    <w:rsid w:val="00D7128F"/>
    <w:rsid w:val="00D8305F"/>
    <w:rsid w:val="00D85146"/>
    <w:rsid w:val="00D92F61"/>
    <w:rsid w:val="00DE2254"/>
    <w:rsid w:val="00E60828"/>
    <w:rsid w:val="00EB004B"/>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0113"/>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9566</Words>
  <Characters>57396</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51</cp:revision>
  <cp:lastPrinted>2019-06-05T11:03:00Z</cp:lastPrinted>
  <dcterms:created xsi:type="dcterms:W3CDTF">2017-05-31T10:18:00Z</dcterms:created>
  <dcterms:modified xsi:type="dcterms:W3CDTF">2020-09-02T19:21:00Z</dcterms:modified>
</cp:coreProperties>
</file>